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B73A168" w:rsidP="10EAC121" w:rsidRDefault="1B73A168" w14:paraId="628F6395">
      <w:pPr>
        <w:jc w:val="center"/>
        <w:rPr>
          <w:b w:val="1"/>
          <w:bCs w:val="1"/>
          <w:u w:val="single"/>
        </w:rPr>
      </w:pPr>
      <w:r w:rsidRPr="10EAC121" w:rsidR="1B73A168">
        <w:rPr>
          <w:b w:val="1"/>
          <w:bCs w:val="1"/>
          <w:u w:val="single"/>
        </w:rPr>
        <w:t>DT – Assessment – UKS2 Year A</w:t>
      </w:r>
    </w:p>
    <w:p w:rsidR="10EAC121" w:rsidP="10EAC121" w:rsidRDefault="10EAC121" w14:paraId="505139CA">
      <w:pPr>
        <w:rPr>
          <w:b w:val="1"/>
          <w:bCs w:val="1"/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05"/>
        <w:gridCol w:w="4889"/>
        <w:gridCol w:w="2951"/>
        <w:gridCol w:w="1547"/>
        <w:gridCol w:w="1563"/>
        <w:gridCol w:w="1628"/>
        <w:gridCol w:w="1205"/>
      </w:tblGrid>
      <w:tr w:rsidR="10EAC121" w:rsidTr="5D680688" w14:paraId="79D4E7B9">
        <w:trPr>
          <w:trHeight w:val="300"/>
        </w:trPr>
        <w:tc>
          <w:tcPr>
            <w:tcW w:w="1605" w:type="dxa"/>
            <w:tcMar/>
          </w:tcPr>
          <w:p w:rsidR="10EAC121" w:rsidP="10EAC121" w:rsidRDefault="10EAC121" w14:paraId="68C1EACC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Unit</w:t>
            </w:r>
          </w:p>
        </w:tc>
        <w:tc>
          <w:tcPr>
            <w:tcW w:w="4889" w:type="dxa"/>
            <w:tcMar/>
          </w:tcPr>
          <w:p w:rsidR="10EAC121" w:rsidP="5D680688" w:rsidRDefault="10EAC121" w14:paraId="22DD441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5D680688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Key Learning</w:t>
            </w:r>
          </w:p>
          <w:p w:rsidR="10EAC121" w:rsidP="5D680688" w:rsidRDefault="10EAC121" w14:paraId="7E7BC70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951" w:type="dxa"/>
            <w:tcMar/>
          </w:tcPr>
          <w:p w:rsidR="10EAC121" w:rsidP="10EAC121" w:rsidRDefault="10EAC121" w14:paraId="5DAA5CB7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10EAC121" w:rsidP="10EAC121" w:rsidRDefault="10EAC121" w14:paraId="6B73381C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10EAC121" w:rsidP="10EAC121" w:rsidRDefault="10EAC121" w14:paraId="660F6A49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10EAC121" w:rsidP="10EAC121" w:rsidRDefault="10EAC121" w14:paraId="304CB61D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10EAC121" w:rsidP="10EAC121" w:rsidRDefault="10EAC121" w14:paraId="39419288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rFonts w:ascii="Segoe UI" w:hAnsi="Segoe UI" w:cs="Segoe UI"/>
                <w:b w:val="1"/>
                <w:bCs w:val="1"/>
                <w:sz w:val="18"/>
                <w:szCs w:val="18"/>
                <w:u w:val="single"/>
              </w:rPr>
              <w:t>% on track or above</w:t>
            </w:r>
          </w:p>
        </w:tc>
      </w:tr>
      <w:tr w:rsidR="10EAC121" w:rsidTr="5D680688" w14:paraId="7209651C">
        <w:trPr>
          <w:trHeight w:val="300"/>
        </w:trPr>
        <w:tc>
          <w:tcPr>
            <w:tcW w:w="1605" w:type="dxa"/>
            <w:vMerge w:val="restart"/>
            <w:tcMar/>
          </w:tcPr>
          <w:p w:rsidR="10EAC121" w:rsidP="10EAC121" w:rsidRDefault="10EAC121" w14:paraId="517A0ACD" w14:textId="76EF56D6">
            <w:pPr>
              <w:jc w:val="center"/>
              <w:rPr>
                <w:b w:val="1"/>
                <w:bCs w:val="1"/>
                <w:u w:val="single"/>
              </w:rPr>
            </w:pPr>
            <w:r w:rsidRPr="1C2B1DC7" w:rsidR="1A0EC3CC">
              <w:rPr>
                <w:b w:val="1"/>
                <w:bCs w:val="1"/>
                <w:u w:val="single"/>
              </w:rPr>
              <w:t>Food Glorious Food</w:t>
            </w:r>
          </w:p>
        </w:tc>
        <w:tc>
          <w:tcPr>
            <w:tcW w:w="4889" w:type="dxa"/>
            <w:tcMar/>
          </w:tcPr>
          <w:p w:rsidR="10EAC121" w:rsidP="5D680688" w:rsidRDefault="10EAC121" w14:paraId="1E32F48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</w:pPr>
            <w:r w:rsidRPr="5D680688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  <w:t>Substantive – Declarative Knowledge – Know what</w:t>
            </w:r>
          </w:p>
          <w:p w:rsidR="10EAC121" w:rsidP="5D680688" w:rsidRDefault="10EAC121" w14:paraId="24A52107" w14:textId="5C8AA0C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D680688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Food</w:t>
            </w:r>
          </w:p>
          <w:p w:rsidR="10EAC121" w:rsidP="5D680688" w:rsidRDefault="10EAC121" w14:paraId="66593CAD" w14:textId="61439056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5B0356B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Prepare mostly savoury dishes using their own selection of ingredients, </w:t>
            </w:r>
            <w:r w:rsidRPr="5D680688" w:rsidR="5B0356B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taking into account</w:t>
            </w:r>
            <w:r w:rsidRPr="5D680688" w:rsidR="5B0356B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their nutritional properties and sensory characteristics. </w:t>
            </w:r>
          </w:p>
          <w:p w:rsidR="10EAC121" w:rsidP="5D680688" w:rsidRDefault="10EAC121" w14:paraId="29541F1F" w14:textId="680FE1ED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5B0356B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Join and combine a widening range of ingredients. Know where and how ingredients are grown and processed. </w:t>
            </w:r>
          </w:p>
          <w:p w:rsidR="10EAC121" w:rsidP="5D680688" w:rsidRDefault="10EAC121" w14:paraId="01756508" w14:textId="3CE032B2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5B0356B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Further their understanding of seasonality, reared and caught in relation to food.</w:t>
            </w:r>
          </w:p>
          <w:p w:rsidR="10EAC121" w:rsidP="5D680688" w:rsidRDefault="10EAC121" w14:paraId="2689CBC2" w14:textId="54EF5465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5B0356B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Consider influence of chefs and food scientists.</w:t>
            </w:r>
          </w:p>
        </w:tc>
        <w:tc>
          <w:tcPr>
            <w:tcW w:w="2951" w:type="dxa"/>
            <w:tcMar/>
          </w:tcPr>
          <w:p w:rsidR="10EAC121" w:rsidP="10EAC121" w:rsidRDefault="10EAC121" w14:paraId="056954C5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0EAC121" w:rsidRDefault="10EAC121" w14:paraId="5012C86A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66978C68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5A200530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17C248DB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10EAC121" w:rsidTr="5D680688" w14:paraId="6A09C858">
        <w:trPr>
          <w:trHeight w:val="300"/>
        </w:trPr>
        <w:tc>
          <w:tcPr>
            <w:tcW w:w="1605" w:type="dxa"/>
            <w:vMerge/>
            <w:tcMar/>
          </w:tcPr>
          <w:p w14:paraId="30557EE8"/>
        </w:tc>
        <w:tc>
          <w:tcPr>
            <w:tcW w:w="4889" w:type="dxa"/>
            <w:tcMar/>
          </w:tcPr>
          <w:p w:rsidR="10EAC121" w:rsidP="5D680688" w:rsidRDefault="10EAC121" w14:paraId="4263DA5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5D680688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Substantive – Procedural Knowledge (Know how)</w:t>
            </w:r>
          </w:p>
          <w:p w:rsidR="10EAC121" w:rsidP="5D680688" w:rsidRDefault="10EAC121" w14:paraId="591E9B7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D680688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Investigate</w:t>
            </w:r>
          </w:p>
          <w:p w:rsidR="5C740AB9" w:rsidP="5D680688" w:rsidRDefault="5C740AB9" w14:paraId="0275A4A3" w14:textId="43C0A747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5C740AB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Research and evaluate existing products.</w:t>
            </w:r>
          </w:p>
          <w:p w:rsidR="5C740AB9" w:rsidP="5D680688" w:rsidRDefault="5C740AB9" w14:paraId="73515317" w14:textId="5F0B5AC7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5C740AB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Consider user and purpose.</w:t>
            </w:r>
          </w:p>
          <w:p w:rsidR="10EAC121" w:rsidP="5D680688" w:rsidRDefault="10EAC121" w14:paraId="474A467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D680688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Design</w:t>
            </w:r>
          </w:p>
          <w:p w:rsidR="60024564" w:rsidP="5D680688" w:rsidRDefault="60024564" w14:paraId="465ADA60" w14:textId="750120A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6002456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Plan the sequence of work. </w:t>
            </w:r>
          </w:p>
          <w:p w:rsidR="60024564" w:rsidP="5D680688" w:rsidRDefault="60024564" w14:paraId="7A9FBD69" w14:textId="14C5E8ED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6002456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Devise step by step plans which can be read/followed by someone else.</w:t>
            </w:r>
          </w:p>
          <w:p w:rsidR="60024564" w:rsidP="5D680688" w:rsidRDefault="60024564" w14:paraId="78863657" w14:textId="358E4F3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6002456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Understand the principles of iterative design.</w:t>
            </w:r>
          </w:p>
          <w:p w:rsidR="60024564" w:rsidP="5D680688" w:rsidRDefault="60024564" w14:paraId="45D4704B" w14:textId="400055D8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6002456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Sketch and model alternative ideas.</w:t>
            </w:r>
          </w:p>
          <w:p w:rsidR="752E9185" w:rsidP="5D680688" w:rsidRDefault="752E9185" w14:paraId="2F5FE149" w14:textId="0AB1605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D680688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Make</w:t>
            </w:r>
          </w:p>
          <w:p w:rsidR="37BC76D3" w:rsidP="5D680688" w:rsidRDefault="37BC76D3" w14:paraId="6C907E8D" w14:textId="03021415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37BC76D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researched information to inform decisions. </w:t>
            </w:r>
          </w:p>
          <w:p w:rsidR="37BC76D3" w:rsidP="5D680688" w:rsidRDefault="37BC76D3" w14:paraId="1BDE1A7C" w14:textId="7F6AF30A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37BC76D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Produce detailed lists of ingredients and tools. </w:t>
            </w:r>
          </w:p>
          <w:p w:rsidR="37BC76D3" w:rsidP="5D680688" w:rsidRDefault="37BC76D3" w14:paraId="05086BF1" w14:textId="752C7216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37BC76D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Refine their product – review and rework/improve.</w:t>
            </w:r>
          </w:p>
          <w:p w:rsidR="10EAC121" w:rsidP="5D680688" w:rsidRDefault="10EAC121" w14:paraId="67622FCE" w14:textId="1755385C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D680688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Evaluate</w:t>
            </w:r>
          </w:p>
          <w:p w:rsidR="10EAC121" w:rsidP="5D680688" w:rsidRDefault="10EAC121" w14:paraId="62B29C41" w14:textId="34AB2BF4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005736C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Consider user and purpose needs fully when evaluating the product. </w:t>
            </w:r>
          </w:p>
          <w:p w:rsidR="10EAC121" w:rsidP="5D680688" w:rsidRDefault="10EAC121" w14:paraId="393B0CA5" w14:textId="346B0A2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005736C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Consider and explain how the finished product could be improved related to design criteria.</w:t>
            </w:r>
          </w:p>
        </w:tc>
        <w:tc>
          <w:tcPr>
            <w:tcW w:w="2951" w:type="dxa"/>
            <w:tcMar/>
          </w:tcPr>
          <w:p w:rsidR="10EAC121" w:rsidP="10EAC121" w:rsidRDefault="10EAC121" w14:paraId="123A5F41">
            <w:pPr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0EAC121" w:rsidRDefault="10EAC121" w14:paraId="429477A2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39A7A371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23D192C0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3F5459BD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10EAC121" w:rsidTr="5D680688" w14:paraId="378A5458">
        <w:trPr>
          <w:trHeight w:val="300"/>
        </w:trPr>
        <w:tc>
          <w:tcPr>
            <w:tcW w:w="1605" w:type="dxa"/>
            <w:vMerge/>
            <w:tcMar/>
          </w:tcPr>
          <w:p w14:paraId="39A5C8C1"/>
        </w:tc>
        <w:tc>
          <w:tcPr>
            <w:tcW w:w="4889" w:type="dxa"/>
            <w:tcMar/>
          </w:tcPr>
          <w:p w:rsidR="10EAC121" w:rsidP="5D680688" w:rsidRDefault="10EAC121" w14:paraId="10AF1825" w14:textId="214E5CC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D680688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Disciplinary Knowledge (Think like)</w:t>
            </w:r>
          </w:p>
          <w:p w:rsidR="10EAC121" w:rsidP="5D680688" w:rsidRDefault="10EAC121" w14:paraId="1DE56915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D680688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Food</w:t>
            </w:r>
          </w:p>
          <w:p w:rsidR="10EAC121" w:rsidP="5D680688" w:rsidRDefault="10EAC121" w14:paraId="0F8E1DA7" w14:textId="4FDC03A6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7CCDE2E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Join and combine a widening range of ingredients. </w:t>
            </w:r>
          </w:p>
          <w:p w:rsidR="10EAC121" w:rsidP="5D680688" w:rsidRDefault="10EAC121" w14:paraId="42CFD0C6" w14:textId="086C76CC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7CCDE2E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Select and prepare foods for a particular purpose. </w:t>
            </w:r>
          </w:p>
          <w:p w:rsidR="10EAC121" w:rsidP="5D680688" w:rsidRDefault="10EAC121" w14:paraId="2CF81E37" w14:textId="67386620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7CCDE2E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Know where and how ingredients are grown and processed. </w:t>
            </w:r>
          </w:p>
          <w:p w:rsidR="10EAC121" w:rsidP="5D680688" w:rsidRDefault="10EAC121" w14:paraId="2A622CD6" w14:textId="21FDE08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D680688" w:rsidR="7CCDE2E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Understand &amp; apply the principles of a healthy &amp; varied diet.</w:t>
            </w:r>
          </w:p>
        </w:tc>
        <w:tc>
          <w:tcPr>
            <w:tcW w:w="2951" w:type="dxa"/>
            <w:tcMar/>
          </w:tcPr>
          <w:p w:rsidR="10EAC121" w:rsidP="10EAC121" w:rsidRDefault="10EAC121" w14:paraId="19C62B67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0EAC121" w:rsidRDefault="10EAC121" w14:paraId="3A3560F4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1C517596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5B35DA3D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48BEC294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10EAC121" w:rsidTr="5D680688" w14:paraId="3B2352FC">
        <w:trPr>
          <w:trHeight w:val="300"/>
        </w:trPr>
        <w:tc>
          <w:tcPr>
            <w:tcW w:w="1605" w:type="dxa"/>
            <w:vMerge/>
            <w:tcMar/>
          </w:tcPr>
          <w:p w14:paraId="0449E18B"/>
        </w:tc>
        <w:tc>
          <w:tcPr>
            <w:tcW w:w="4889" w:type="dxa"/>
            <w:tcMar/>
          </w:tcPr>
          <w:p w:rsidR="10EAC121" w:rsidP="10EAC121" w:rsidRDefault="10EAC121" w14:paraId="540A89BE" w14:textId="30D387BA">
            <w:pPr>
              <w:rPr>
                <w:rFonts w:cs="Calibri" w:cstheme="minorAscii"/>
                <w:b w:val="1"/>
                <w:bCs w:val="1"/>
                <w:u w:val="single"/>
              </w:rPr>
            </w:pPr>
            <w:r w:rsidRPr="5D680688" w:rsidR="10EAC121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5D680688" w:rsidR="10EAC121">
              <w:rPr>
                <w:rFonts w:cs="Calibri" w:cstheme="minorAscii"/>
                <w:b w:val="1"/>
                <w:bCs w:val="1"/>
              </w:rPr>
              <w:t xml:space="preserve"> – </w:t>
            </w:r>
            <w:r w:rsidRPr="5D680688" w:rsidR="259F3A9B">
              <w:rPr>
                <w:rFonts w:cs="Calibri" w:cstheme="minorAscii"/>
                <w:b w:val="1"/>
                <w:bCs w:val="1"/>
              </w:rPr>
              <w:t>Ethical issues, climate, native, seasonal,</w:t>
            </w:r>
            <w:r w:rsidRPr="5D680688" w:rsidR="45B4C7CC">
              <w:rPr>
                <w:rFonts w:cs="Calibri" w:cstheme="minorAscii"/>
                <w:b w:val="1"/>
                <w:bCs w:val="1"/>
              </w:rPr>
              <w:t xml:space="preserve"> locally produced food</w:t>
            </w:r>
          </w:p>
        </w:tc>
        <w:tc>
          <w:tcPr>
            <w:tcW w:w="2951" w:type="dxa"/>
            <w:tcMar/>
          </w:tcPr>
          <w:p w:rsidR="10EAC121" w:rsidP="10EAC121" w:rsidRDefault="10EAC121" w14:paraId="6942B252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0EAC121" w:rsidRDefault="10EAC121" w14:paraId="50E85A3C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72EE3C6A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5EB3A96C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613F0099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</w:tbl>
    <w:p w:rsidR="10EAC121" w:rsidP="10EAC121" w:rsidRDefault="10EAC121" w14:paraId="41F81C28">
      <w:pPr>
        <w:rPr>
          <w:b w:val="1"/>
          <w:bCs w:val="1"/>
          <w:u w:val="single"/>
        </w:rPr>
      </w:pPr>
    </w:p>
    <w:p w:rsidR="10EAC121" w:rsidP="10EAC121" w:rsidRDefault="10EAC121" w14:paraId="0F79EF69" w14:textId="6160FF34">
      <w:pPr>
        <w:pStyle w:val="Normal"/>
        <w:rPr>
          <w:b w:val="1"/>
          <w:bCs w:val="1"/>
          <w:u w:val="single"/>
        </w:rPr>
        <w:sectPr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10EAC121" w:rsidP="10EAC121" w:rsidRDefault="10EAC121" w14:paraId="70FB4266" w14:textId="1FCC31F2">
      <w:pPr>
        <w:pStyle w:val="Normal"/>
        <w:rPr>
          <w:b w:val="1"/>
          <w:bCs w:val="1"/>
          <w:u w:val="single"/>
        </w:rPr>
        <w:sectPr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10EAC121" w:rsidP="10EAC121" w:rsidRDefault="10EAC121" w14:paraId="3BB79310" w14:textId="532E3687">
      <w:pPr>
        <w:pStyle w:val="Normal"/>
        <w:rPr>
          <w:b w:val="1"/>
          <w:bCs w:val="1"/>
          <w:u w:val="single"/>
        </w:rPr>
      </w:pPr>
    </w:p>
    <w:sectPr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A26FFFC" wp14:textId="25C35355">
    <w:pPr>
      <w:pStyle w:val="Footer"/>
      <w:jc w:val="center"/>
      <w:rPr>
        <w:sz w:val="18"/>
        <w:szCs w:val="18"/>
      </w:rPr>
    </w:pPr>
    <w:r w:rsidRPr="10EAC121" w:rsidR="10EAC121">
      <w:rPr>
        <w:sz w:val="18"/>
        <w:szCs w:val="18"/>
      </w:rPr>
      <w:t>DT</w:t>
    </w:r>
    <w:r w:rsidRPr="10EAC121" w:rsidR="10EAC121">
      <w:rPr>
        <w:sz w:val="18"/>
        <w:szCs w:val="18"/>
      </w:rPr>
      <w:t xml:space="preserve"> Assessment </w:t>
    </w:r>
    <w:r w:rsidRPr="10EAC121" w:rsidR="10EAC121">
      <w:rPr>
        <w:sz w:val="18"/>
        <w:szCs w:val="18"/>
      </w:rPr>
      <w:t>U</w:t>
    </w:r>
    <w:r w:rsidRPr="10EAC121" w:rsidR="10EAC121">
      <w:rPr>
        <w:sz w:val="18"/>
        <w:szCs w:val="18"/>
      </w:rPr>
      <w:t>KS</w:t>
    </w:r>
    <w:r w:rsidRPr="10EAC121" w:rsidR="10EAC121">
      <w:rPr>
        <w:sz w:val="18"/>
        <w:szCs w:val="18"/>
      </w:rPr>
      <w:t>2</w:t>
    </w:r>
    <w:r w:rsidRPr="10EAC121" w:rsidR="10EAC121">
      <w:rPr>
        <w:sz w:val="18"/>
        <w:szCs w:val="18"/>
      </w:rPr>
      <w:t xml:space="preserve"> Year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165EB14C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LKS2 Year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CABFF2D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UKS2 Year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14:paraId="28E6AEFB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F242E41" wp14:editId="7777777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133A3B03" wp14:editId="7777777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16DEB4A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E832CC4"/>
    <w:multiLevelType w:val="hybridMultilevel"/>
    <w:tmpl w:val="0D14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5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8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B735B3"/>
    <w:multiLevelType w:val="hybridMultilevel"/>
    <w:tmpl w:val="B0264B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3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6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0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2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1"/>
  </w:num>
  <w:num w:numId="5">
    <w:abstractNumId w:val="8"/>
  </w:num>
  <w:num w:numId="6">
    <w:abstractNumId w:val="6"/>
  </w:num>
  <w:num w:numId="7">
    <w:abstractNumId w:val="10"/>
  </w:num>
  <w:num w:numId="8">
    <w:abstractNumId w:val="18"/>
  </w:num>
  <w:num w:numId="9">
    <w:abstractNumId w:val="26"/>
  </w:num>
  <w:num w:numId="10">
    <w:abstractNumId w:val="31"/>
  </w:num>
  <w:num w:numId="11">
    <w:abstractNumId w:val="30"/>
  </w:num>
  <w:num w:numId="12">
    <w:abstractNumId w:val="15"/>
  </w:num>
  <w:num w:numId="13">
    <w:abstractNumId w:val="22"/>
  </w:num>
  <w:num w:numId="14">
    <w:abstractNumId w:val="5"/>
  </w:num>
  <w:num w:numId="15">
    <w:abstractNumId w:val="13"/>
  </w:num>
  <w:num w:numId="16">
    <w:abstractNumId w:val="19"/>
  </w:num>
  <w:num w:numId="17">
    <w:abstractNumId w:val="4"/>
  </w:num>
  <w:num w:numId="18">
    <w:abstractNumId w:val="1"/>
  </w:num>
  <w:num w:numId="19">
    <w:abstractNumId w:val="17"/>
  </w:num>
  <w:num w:numId="20">
    <w:abstractNumId w:val="3"/>
  </w:num>
  <w:num w:numId="21">
    <w:abstractNumId w:val="28"/>
  </w:num>
  <w:num w:numId="22">
    <w:abstractNumId w:val="27"/>
  </w:num>
  <w:num w:numId="23">
    <w:abstractNumId w:val="25"/>
  </w:num>
  <w:num w:numId="24">
    <w:abstractNumId w:val="12"/>
  </w:num>
  <w:num w:numId="25">
    <w:abstractNumId w:val="24"/>
  </w:num>
  <w:num w:numId="26">
    <w:abstractNumId w:val="32"/>
  </w:num>
  <w:num w:numId="27">
    <w:abstractNumId w:val="9"/>
  </w:num>
  <w:num w:numId="28">
    <w:abstractNumId w:val="14"/>
  </w:num>
  <w:num w:numId="29">
    <w:abstractNumId w:val="29"/>
  </w:num>
  <w:num w:numId="30">
    <w:abstractNumId w:val="16"/>
  </w:num>
  <w:num w:numId="31">
    <w:abstractNumId w:val="2"/>
  </w:num>
  <w:num w:numId="32">
    <w:abstractNumId w:val="11"/>
  </w:num>
  <w:num w:numId="33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D9DAE"/>
    <w:rsid w:val="005736C6"/>
    <w:rsid w:val="094D9DAE"/>
    <w:rsid w:val="0BD1818D"/>
    <w:rsid w:val="10486367"/>
    <w:rsid w:val="1092EB19"/>
    <w:rsid w:val="10EAC121"/>
    <w:rsid w:val="10F50123"/>
    <w:rsid w:val="135073A3"/>
    <w:rsid w:val="13A19464"/>
    <w:rsid w:val="16DF2AE0"/>
    <w:rsid w:val="1A0EC3CC"/>
    <w:rsid w:val="1A206409"/>
    <w:rsid w:val="1B73A168"/>
    <w:rsid w:val="1C2B1DC7"/>
    <w:rsid w:val="1C6D40F4"/>
    <w:rsid w:val="1C6D40F4"/>
    <w:rsid w:val="1E345DDB"/>
    <w:rsid w:val="20B98C04"/>
    <w:rsid w:val="21674941"/>
    <w:rsid w:val="21DD7B33"/>
    <w:rsid w:val="223E5417"/>
    <w:rsid w:val="2393613C"/>
    <w:rsid w:val="23966BA4"/>
    <w:rsid w:val="259F3A9B"/>
    <w:rsid w:val="25A5A1A3"/>
    <w:rsid w:val="2B021439"/>
    <w:rsid w:val="2C88D499"/>
    <w:rsid w:val="2F72295E"/>
    <w:rsid w:val="30457561"/>
    <w:rsid w:val="31D2A903"/>
    <w:rsid w:val="32DE4EB4"/>
    <w:rsid w:val="32DE4EB4"/>
    <w:rsid w:val="33969E85"/>
    <w:rsid w:val="34D9D335"/>
    <w:rsid w:val="355B3469"/>
    <w:rsid w:val="37BC76D3"/>
    <w:rsid w:val="397EC778"/>
    <w:rsid w:val="3FD787FB"/>
    <w:rsid w:val="4064AA26"/>
    <w:rsid w:val="42CD5F46"/>
    <w:rsid w:val="45B4C7CC"/>
    <w:rsid w:val="461C79A1"/>
    <w:rsid w:val="465790F7"/>
    <w:rsid w:val="46A7F88E"/>
    <w:rsid w:val="47EFBE11"/>
    <w:rsid w:val="4E7ECAA8"/>
    <w:rsid w:val="4F030DBB"/>
    <w:rsid w:val="51850B80"/>
    <w:rsid w:val="5339B31F"/>
    <w:rsid w:val="5344375B"/>
    <w:rsid w:val="548518C1"/>
    <w:rsid w:val="5634F935"/>
    <w:rsid w:val="56D4499A"/>
    <w:rsid w:val="595A5736"/>
    <w:rsid w:val="5B0356B5"/>
    <w:rsid w:val="5C740AB9"/>
    <w:rsid w:val="5D680688"/>
    <w:rsid w:val="5F438C8A"/>
    <w:rsid w:val="60024564"/>
    <w:rsid w:val="6121859A"/>
    <w:rsid w:val="649C1A99"/>
    <w:rsid w:val="64D2F0F1"/>
    <w:rsid w:val="651354B1"/>
    <w:rsid w:val="68EB3FCA"/>
    <w:rsid w:val="69F91625"/>
    <w:rsid w:val="69F91625"/>
    <w:rsid w:val="6A3E0A67"/>
    <w:rsid w:val="6B90EFC3"/>
    <w:rsid w:val="6F87FD49"/>
    <w:rsid w:val="6F87FD49"/>
    <w:rsid w:val="70D87394"/>
    <w:rsid w:val="717AF96C"/>
    <w:rsid w:val="752E9185"/>
    <w:rsid w:val="76850EE3"/>
    <w:rsid w:val="76B5344F"/>
    <w:rsid w:val="7961959F"/>
    <w:rsid w:val="79F90588"/>
    <w:rsid w:val="7B507591"/>
    <w:rsid w:val="7BDB48C6"/>
    <w:rsid w:val="7BDB48C6"/>
    <w:rsid w:val="7CAC76FD"/>
    <w:rsid w:val="7CB87B65"/>
    <w:rsid w:val="7CCDE2E6"/>
    <w:rsid w:val="7D26EC73"/>
    <w:rsid w:val="7D47EFF2"/>
    <w:rsid w:val="7DA4B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D513E"/>
  <w15:chartTrackingRefBased/>
  <w15:docId w15:val="{1A51DD2A-A1C9-4CA9-953E-338973846E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BF61-1B78-4DBD-BA70-750F3589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3F5A-18D5-4AC5-972A-D1ECDCF8F76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3cee762-2203-4658-9104-2a1651a390d8"/>
    <ds:schemaRef ds:uri="http://schemas.openxmlformats.org/package/2006/metadata/core-properties"/>
    <ds:schemaRef ds:uri="http://schemas.microsoft.com/office/2006/metadata/properties"/>
    <ds:schemaRef ds:uri="f0f31497-36a6-40f5-9d23-957db89df0b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46E6DA-B42A-4071-8E0B-D4AA59C78B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Laura Dobson</lastModifiedBy>
  <revision>8</revision>
  <lastPrinted>2024-09-23T11:24:00.0000000Z</lastPrinted>
  <dcterms:created xsi:type="dcterms:W3CDTF">2024-11-13T13:36:00.0000000Z</dcterms:created>
  <dcterms:modified xsi:type="dcterms:W3CDTF">2025-12-30T15:56:07.4511649Z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