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21D8" w14:textId="03BC2CBB" w:rsidR="000B70F9" w:rsidRPr="007715FD" w:rsidRDefault="00B73DAE" w:rsidP="007715FD">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tbl>
      <w:tblPr>
        <w:tblStyle w:val="TableGrid"/>
        <w:tblW w:w="15452" w:type="dxa"/>
        <w:tblInd w:w="-431" w:type="dxa"/>
        <w:tblLayout w:type="fixed"/>
        <w:tblLook w:val="04A0" w:firstRow="1" w:lastRow="0" w:firstColumn="1" w:lastColumn="0" w:noHBand="0" w:noVBand="1"/>
      </w:tblPr>
      <w:tblGrid>
        <w:gridCol w:w="710"/>
        <w:gridCol w:w="3848"/>
        <w:gridCol w:w="546"/>
        <w:gridCol w:w="405"/>
        <w:gridCol w:w="1994"/>
        <w:gridCol w:w="861"/>
        <w:gridCol w:w="851"/>
        <w:gridCol w:w="1984"/>
        <w:gridCol w:w="4253"/>
      </w:tblGrid>
      <w:tr w:rsidR="000B70F9" w:rsidRPr="00D36FB5" w14:paraId="63DA21E0" w14:textId="77777777" w:rsidTr="0024536D">
        <w:tc>
          <w:tcPr>
            <w:tcW w:w="710" w:type="dxa"/>
            <w:shd w:val="clear" w:color="auto" w:fill="D9D9D9" w:themeFill="background1" w:themeFillShade="D9"/>
          </w:tcPr>
          <w:p w14:paraId="63DA21D9" w14:textId="0B313C0C" w:rsidR="000B70F9" w:rsidRPr="007715FD" w:rsidRDefault="00B73DAE" w:rsidP="000B70F9">
            <w:pPr>
              <w:rPr>
                <w:rFonts w:asciiTheme="minorHAnsi" w:hAnsiTheme="minorHAnsi" w:cstheme="minorHAnsi"/>
                <w:b/>
                <w:sz w:val="14"/>
                <w:szCs w:val="14"/>
              </w:rPr>
            </w:pPr>
            <w:r w:rsidRPr="007715FD">
              <w:rPr>
                <w:rFonts w:asciiTheme="minorHAnsi" w:hAnsiTheme="minorHAnsi" w:cstheme="minorHAnsi"/>
                <w:b/>
                <w:sz w:val="14"/>
                <w:szCs w:val="14"/>
              </w:rPr>
              <w:t xml:space="preserve">Year A </w:t>
            </w:r>
          </w:p>
        </w:tc>
        <w:tc>
          <w:tcPr>
            <w:tcW w:w="3848" w:type="dxa"/>
            <w:shd w:val="clear" w:color="auto" w:fill="auto"/>
          </w:tcPr>
          <w:p w14:paraId="63DA21DA" w14:textId="3B847BA8" w:rsidR="000B70F9" w:rsidRPr="007715FD" w:rsidRDefault="00035BF8" w:rsidP="000B70F9">
            <w:pPr>
              <w:rPr>
                <w:rFonts w:asciiTheme="minorHAnsi" w:hAnsiTheme="minorHAnsi" w:cstheme="minorHAnsi"/>
                <w:sz w:val="14"/>
                <w:szCs w:val="14"/>
              </w:rPr>
            </w:pPr>
            <w:r w:rsidRPr="007715FD">
              <w:rPr>
                <w:rFonts w:asciiTheme="minorHAnsi" w:hAnsiTheme="minorHAnsi" w:cstheme="minorHAnsi"/>
                <w:sz w:val="14"/>
                <w:szCs w:val="14"/>
              </w:rPr>
              <w:t xml:space="preserve">Religious Education </w:t>
            </w:r>
          </w:p>
        </w:tc>
        <w:tc>
          <w:tcPr>
            <w:tcW w:w="951" w:type="dxa"/>
            <w:gridSpan w:val="2"/>
            <w:shd w:val="clear" w:color="auto" w:fill="D9D9D9" w:themeFill="background1" w:themeFillShade="D9"/>
          </w:tcPr>
          <w:p w14:paraId="63DA21DB" w14:textId="77777777" w:rsidR="000B70F9" w:rsidRPr="007715FD" w:rsidRDefault="000B70F9" w:rsidP="000B70F9">
            <w:pPr>
              <w:rPr>
                <w:rFonts w:asciiTheme="minorHAnsi" w:hAnsiTheme="minorHAnsi" w:cstheme="minorHAnsi"/>
                <w:b/>
                <w:sz w:val="14"/>
                <w:szCs w:val="14"/>
              </w:rPr>
            </w:pPr>
            <w:r w:rsidRPr="007715FD">
              <w:rPr>
                <w:rFonts w:asciiTheme="minorHAnsi" w:hAnsiTheme="minorHAnsi" w:cstheme="minorHAnsi"/>
                <w:b/>
                <w:sz w:val="14"/>
                <w:szCs w:val="14"/>
              </w:rPr>
              <w:t>Term:</w:t>
            </w:r>
          </w:p>
        </w:tc>
        <w:tc>
          <w:tcPr>
            <w:tcW w:w="1994" w:type="dxa"/>
            <w:shd w:val="clear" w:color="auto" w:fill="auto"/>
          </w:tcPr>
          <w:p w14:paraId="63DA21DD" w14:textId="0D0A38E7" w:rsidR="000B70F9" w:rsidRPr="007715FD" w:rsidRDefault="007855EF" w:rsidP="00700613">
            <w:pPr>
              <w:rPr>
                <w:rFonts w:asciiTheme="minorHAnsi" w:hAnsiTheme="minorHAnsi" w:cstheme="minorHAnsi"/>
                <w:b/>
                <w:sz w:val="14"/>
                <w:szCs w:val="14"/>
              </w:rPr>
            </w:pPr>
            <w:r w:rsidRPr="007715FD">
              <w:rPr>
                <w:rFonts w:asciiTheme="minorHAnsi" w:hAnsiTheme="minorHAnsi" w:cstheme="minorHAnsi"/>
                <w:b/>
                <w:sz w:val="14"/>
                <w:szCs w:val="14"/>
              </w:rPr>
              <w:t xml:space="preserve">Autumn </w:t>
            </w:r>
            <w:r w:rsidR="004641AF" w:rsidRPr="007715FD">
              <w:rPr>
                <w:rFonts w:asciiTheme="minorHAnsi" w:hAnsiTheme="minorHAnsi" w:cstheme="minorHAnsi"/>
                <w:b/>
                <w:sz w:val="14"/>
                <w:szCs w:val="14"/>
              </w:rPr>
              <w:t>2</w:t>
            </w:r>
          </w:p>
        </w:tc>
        <w:tc>
          <w:tcPr>
            <w:tcW w:w="861" w:type="dxa"/>
            <w:shd w:val="clear" w:color="auto" w:fill="D9D9D9" w:themeFill="background1" w:themeFillShade="D9"/>
          </w:tcPr>
          <w:p w14:paraId="63DA21DE" w14:textId="01679064" w:rsidR="000B70F9" w:rsidRPr="007715FD" w:rsidRDefault="00157428" w:rsidP="000B70F9">
            <w:pPr>
              <w:rPr>
                <w:rFonts w:asciiTheme="minorHAnsi" w:hAnsiTheme="minorHAnsi" w:cstheme="minorHAnsi"/>
                <w:b/>
                <w:sz w:val="14"/>
                <w:szCs w:val="14"/>
              </w:rPr>
            </w:pPr>
            <w:r w:rsidRPr="007715FD">
              <w:rPr>
                <w:rFonts w:asciiTheme="minorHAnsi" w:hAnsiTheme="minorHAnsi" w:cstheme="minorHAnsi"/>
                <w:b/>
                <w:sz w:val="14"/>
                <w:szCs w:val="14"/>
                <w:lang w:eastAsia="en-US"/>
              </w:rPr>
              <w:t>Unit</w:t>
            </w:r>
            <w:r w:rsidR="000B70F9" w:rsidRPr="007715FD">
              <w:rPr>
                <w:rFonts w:asciiTheme="minorHAnsi" w:hAnsiTheme="minorHAnsi" w:cstheme="minorHAnsi"/>
                <w:b/>
                <w:sz w:val="14"/>
                <w:szCs w:val="14"/>
                <w:lang w:eastAsia="en-US"/>
              </w:rPr>
              <w:t>:</w:t>
            </w:r>
          </w:p>
        </w:tc>
        <w:tc>
          <w:tcPr>
            <w:tcW w:w="7088" w:type="dxa"/>
            <w:gridSpan w:val="3"/>
            <w:shd w:val="clear" w:color="auto" w:fill="auto"/>
          </w:tcPr>
          <w:p w14:paraId="63DA21DF" w14:textId="7B2684D7" w:rsidR="000B70F9" w:rsidRPr="007715FD" w:rsidRDefault="00035BF8" w:rsidP="000B70F9">
            <w:pPr>
              <w:rPr>
                <w:rFonts w:asciiTheme="minorHAnsi" w:hAnsiTheme="minorHAnsi" w:cstheme="minorHAnsi"/>
                <w:b/>
                <w:sz w:val="14"/>
                <w:szCs w:val="14"/>
              </w:rPr>
            </w:pPr>
            <w:r w:rsidRPr="007715FD">
              <w:rPr>
                <w:rFonts w:asciiTheme="minorHAnsi" w:hAnsiTheme="minorHAnsi" w:cstheme="minorHAnsi"/>
                <w:b/>
                <w:sz w:val="14"/>
                <w:szCs w:val="14"/>
              </w:rPr>
              <w:t>Sacred Texts</w:t>
            </w:r>
          </w:p>
        </w:tc>
      </w:tr>
      <w:tr w:rsidR="007D7118" w:rsidRPr="00D36FB5" w14:paraId="7B895897" w14:textId="77777777" w:rsidTr="0024536D">
        <w:tc>
          <w:tcPr>
            <w:tcW w:w="710" w:type="dxa"/>
            <w:shd w:val="clear" w:color="auto" w:fill="D9D9D9" w:themeFill="background1" w:themeFillShade="D9"/>
          </w:tcPr>
          <w:p w14:paraId="35F249C6" w14:textId="77777777" w:rsidR="007D7118" w:rsidRPr="007715FD" w:rsidRDefault="007D7118" w:rsidP="00093AC9">
            <w:pPr>
              <w:rPr>
                <w:rFonts w:asciiTheme="minorHAnsi" w:hAnsiTheme="minorHAnsi" w:cstheme="minorHAnsi"/>
                <w:sz w:val="14"/>
                <w:szCs w:val="14"/>
              </w:rPr>
            </w:pPr>
            <w:r w:rsidRPr="007715FD">
              <w:rPr>
                <w:rFonts w:asciiTheme="minorHAnsi" w:hAnsiTheme="minorHAnsi" w:cstheme="minorHAnsi"/>
                <w:b/>
                <w:sz w:val="14"/>
                <w:szCs w:val="14"/>
              </w:rPr>
              <w:t>Big Question:</w:t>
            </w:r>
          </w:p>
        </w:tc>
        <w:tc>
          <w:tcPr>
            <w:tcW w:w="14742" w:type="dxa"/>
            <w:gridSpan w:val="8"/>
            <w:shd w:val="clear" w:color="auto" w:fill="auto"/>
            <w:vAlign w:val="center"/>
          </w:tcPr>
          <w:p w14:paraId="2B050B25" w14:textId="656EF5BF" w:rsidR="007D7118" w:rsidRPr="007715FD" w:rsidRDefault="004641AF" w:rsidP="00B73DAE">
            <w:pPr>
              <w:rPr>
                <w:rFonts w:asciiTheme="minorHAnsi" w:hAnsiTheme="minorHAnsi" w:cstheme="minorHAnsi"/>
                <w:b/>
                <w:sz w:val="14"/>
                <w:szCs w:val="14"/>
              </w:rPr>
            </w:pPr>
            <w:r w:rsidRPr="007715FD">
              <w:rPr>
                <w:rFonts w:asciiTheme="minorHAnsi" w:hAnsiTheme="minorHAnsi" w:cstheme="minorHAnsi"/>
                <w:b/>
                <w:sz w:val="14"/>
                <w:szCs w:val="14"/>
              </w:rPr>
              <w:t>Why are sacred texts so important to people of faith?</w:t>
            </w:r>
          </w:p>
        </w:tc>
      </w:tr>
      <w:tr w:rsidR="00AB201C" w:rsidRPr="00D36FB5" w14:paraId="5F4464E0" w14:textId="53A062D7" w:rsidTr="0024536D">
        <w:trPr>
          <w:trHeight w:val="316"/>
        </w:trPr>
        <w:tc>
          <w:tcPr>
            <w:tcW w:w="710" w:type="dxa"/>
            <w:vMerge w:val="restart"/>
            <w:shd w:val="clear" w:color="auto" w:fill="D9D9D9" w:themeFill="background1" w:themeFillShade="D9"/>
          </w:tcPr>
          <w:p w14:paraId="0B8A390E" w14:textId="72DC05E2" w:rsidR="00AB201C" w:rsidRPr="007715FD" w:rsidRDefault="007D7118" w:rsidP="00413ECC">
            <w:pPr>
              <w:rPr>
                <w:rFonts w:asciiTheme="minorHAnsi" w:hAnsiTheme="minorHAnsi" w:cstheme="minorHAnsi"/>
                <w:b/>
                <w:sz w:val="14"/>
                <w:szCs w:val="14"/>
              </w:rPr>
            </w:pPr>
            <w:r w:rsidRPr="007715FD">
              <w:rPr>
                <w:rFonts w:asciiTheme="minorHAnsi" w:hAnsiTheme="minorHAnsi" w:cstheme="minorHAnsi"/>
                <w:b/>
                <w:sz w:val="14"/>
                <w:szCs w:val="14"/>
              </w:rPr>
              <w:t>Prior Substantive Knowledge</w:t>
            </w:r>
          </w:p>
        </w:tc>
        <w:tc>
          <w:tcPr>
            <w:tcW w:w="6793" w:type="dxa"/>
            <w:gridSpan w:val="4"/>
            <w:vMerge w:val="restart"/>
            <w:shd w:val="clear" w:color="auto" w:fill="auto"/>
          </w:tcPr>
          <w:p w14:paraId="4C23BF77" w14:textId="77777777" w:rsidR="00B73DAE" w:rsidRPr="007715FD" w:rsidRDefault="006405B0" w:rsidP="00700613">
            <w:pPr>
              <w:pStyle w:val="TableParagraph"/>
              <w:kinsoku w:val="0"/>
              <w:overflowPunct w:val="0"/>
              <w:spacing w:after="80"/>
              <w:ind w:right="28"/>
              <w:rPr>
                <w:rFonts w:asciiTheme="minorHAnsi" w:eastAsia="CenturyOldStyleStd-Regular" w:hAnsiTheme="minorHAnsi" w:cstheme="minorHAnsi"/>
                <w:sz w:val="14"/>
                <w:szCs w:val="14"/>
              </w:rPr>
            </w:pPr>
            <w:r w:rsidRPr="007715FD">
              <w:rPr>
                <w:rFonts w:asciiTheme="minorHAnsi" w:eastAsia="CenturyOldStyleStd-Regular" w:hAnsiTheme="minorHAnsi" w:cstheme="minorHAnsi"/>
                <w:b/>
                <w:i/>
                <w:sz w:val="14"/>
                <w:szCs w:val="14"/>
              </w:rPr>
              <w:t>Judaism</w:t>
            </w:r>
            <w:r w:rsidRPr="007715FD">
              <w:rPr>
                <w:rFonts w:asciiTheme="minorHAnsi" w:eastAsia="CenturyOldStyleStd-Regular" w:hAnsiTheme="minorHAnsi" w:cstheme="minorHAnsi"/>
                <w:sz w:val="14"/>
                <w:szCs w:val="14"/>
              </w:rPr>
              <w:t xml:space="preserve"> encompasses an understanding of key concepts, such as the significance of the Torah, the celebration of Shabbat, and the importance of key figures like Moses. Pupils recognise the role of synagogues and can identify Jewish symbols, enhancing their appreciation of the faith's traditions.</w:t>
            </w:r>
          </w:p>
          <w:p w14:paraId="42409F90" w14:textId="03BEEF27" w:rsidR="0026699E" w:rsidRPr="007715FD" w:rsidRDefault="0026699E" w:rsidP="00700613">
            <w:pPr>
              <w:pStyle w:val="TableParagraph"/>
              <w:kinsoku w:val="0"/>
              <w:overflowPunct w:val="0"/>
              <w:spacing w:after="80"/>
              <w:ind w:right="28"/>
              <w:rPr>
                <w:rFonts w:asciiTheme="minorHAnsi" w:eastAsia="CenturyOldStyleStd-Regular" w:hAnsiTheme="minorHAnsi" w:cstheme="minorHAnsi"/>
                <w:sz w:val="14"/>
                <w:szCs w:val="14"/>
              </w:rPr>
            </w:pPr>
            <w:r w:rsidRPr="007715FD">
              <w:rPr>
                <w:rFonts w:asciiTheme="minorHAnsi" w:eastAsia="CenturyOldStyleStd-Regular" w:hAnsiTheme="minorHAnsi" w:cstheme="minorHAnsi"/>
                <w:b/>
                <w:i/>
                <w:sz w:val="14"/>
                <w:szCs w:val="14"/>
              </w:rPr>
              <w:t>Islam</w:t>
            </w:r>
            <w:r w:rsidRPr="007715FD">
              <w:rPr>
                <w:rFonts w:asciiTheme="minorHAnsi" w:eastAsia="CenturyOldStyleStd-Regular" w:hAnsiTheme="minorHAnsi" w:cstheme="minorHAnsi"/>
                <w:sz w:val="14"/>
                <w:szCs w:val="14"/>
              </w:rPr>
              <w:t xml:space="preserve"> key beliefs such as the Five Pillars of Islam, the significance of the Prophet Muhammad, and basic knowledge of Muslim practices and traditions, contributing to their broader understanding of world religions.</w:t>
            </w:r>
          </w:p>
          <w:p w14:paraId="4EE95427" w14:textId="24F3EF96" w:rsidR="0026699E" w:rsidRPr="007715FD" w:rsidRDefault="0026699E" w:rsidP="00700613">
            <w:pPr>
              <w:pStyle w:val="TableParagraph"/>
              <w:kinsoku w:val="0"/>
              <w:overflowPunct w:val="0"/>
              <w:spacing w:after="80"/>
              <w:ind w:right="28"/>
              <w:rPr>
                <w:rFonts w:asciiTheme="minorHAnsi" w:eastAsia="CenturyOldStyleStd-Regular" w:hAnsiTheme="minorHAnsi" w:cstheme="minorHAnsi"/>
                <w:sz w:val="14"/>
                <w:szCs w:val="14"/>
              </w:rPr>
            </w:pPr>
            <w:r w:rsidRPr="007715FD">
              <w:rPr>
                <w:rFonts w:asciiTheme="minorHAnsi" w:eastAsia="CenturyOldStyleStd-Regular" w:hAnsiTheme="minorHAnsi" w:cstheme="minorHAnsi"/>
                <w:b/>
                <w:i/>
                <w:sz w:val="14"/>
                <w:szCs w:val="14"/>
              </w:rPr>
              <w:t>Sikhism</w:t>
            </w:r>
            <w:r w:rsidRPr="007715FD">
              <w:rPr>
                <w:rFonts w:asciiTheme="minorHAnsi" w:eastAsia="CenturyOldStyleStd-Regular" w:hAnsiTheme="minorHAnsi" w:cstheme="minorHAnsi"/>
                <w:sz w:val="14"/>
                <w:szCs w:val="14"/>
              </w:rPr>
              <w:t>, key concepts such as the importance of the Guru Granth Sahib, the significance of community service (</w:t>
            </w:r>
            <w:proofErr w:type="spellStart"/>
            <w:r w:rsidRPr="007715FD">
              <w:rPr>
                <w:rFonts w:asciiTheme="minorHAnsi" w:eastAsia="CenturyOldStyleStd-Regular" w:hAnsiTheme="minorHAnsi" w:cstheme="minorHAnsi"/>
                <w:sz w:val="14"/>
                <w:szCs w:val="14"/>
              </w:rPr>
              <w:t>sewa</w:t>
            </w:r>
            <w:proofErr w:type="spellEnd"/>
            <w:r w:rsidRPr="007715FD">
              <w:rPr>
                <w:rFonts w:asciiTheme="minorHAnsi" w:eastAsia="CenturyOldStyleStd-Regular" w:hAnsiTheme="minorHAnsi" w:cstheme="minorHAnsi"/>
                <w:sz w:val="14"/>
                <w:szCs w:val="14"/>
              </w:rPr>
              <w:t>), and the principles of equality and brotherhood. This early learning lays the groundwork for deeper engagement with Sikh beliefs and practices.</w:t>
            </w:r>
          </w:p>
          <w:p w14:paraId="3D3B03E5" w14:textId="03459F5E" w:rsidR="0026699E" w:rsidRPr="007715FD" w:rsidRDefault="0026699E" w:rsidP="00700613">
            <w:pPr>
              <w:pStyle w:val="TableParagraph"/>
              <w:kinsoku w:val="0"/>
              <w:overflowPunct w:val="0"/>
              <w:spacing w:after="80"/>
              <w:ind w:right="28"/>
              <w:rPr>
                <w:rFonts w:asciiTheme="minorHAnsi" w:eastAsia="CenturyOldStyleStd-Regular" w:hAnsiTheme="minorHAnsi" w:cstheme="minorHAnsi"/>
                <w:sz w:val="14"/>
                <w:szCs w:val="14"/>
              </w:rPr>
            </w:pPr>
            <w:r w:rsidRPr="007715FD">
              <w:rPr>
                <w:rFonts w:asciiTheme="minorHAnsi" w:eastAsia="CenturyOldStyleStd-Regular" w:hAnsiTheme="minorHAnsi" w:cstheme="minorHAnsi"/>
                <w:b/>
                <w:i/>
                <w:sz w:val="14"/>
                <w:szCs w:val="14"/>
              </w:rPr>
              <w:t>Hinduism</w:t>
            </w:r>
            <w:r w:rsidRPr="007715FD">
              <w:rPr>
                <w:rFonts w:asciiTheme="minorHAnsi" w:eastAsia="CenturyOldStyleStd-Regular" w:hAnsiTheme="minorHAnsi" w:cstheme="minorHAnsi"/>
                <w:sz w:val="14"/>
                <w:szCs w:val="14"/>
              </w:rPr>
              <w:t xml:space="preserve"> includes an understanding of key concepts such as the belief in multiple deities, the significance of the sacred texts like the Vedas, and the importance of rituals and festivals. Pupils recognise the diversity within Hindu practices and cultural expressions.</w:t>
            </w:r>
          </w:p>
          <w:p w14:paraId="6B2C309F" w14:textId="77777777" w:rsidR="0026699E" w:rsidRPr="007715FD" w:rsidRDefault="0026699E" w:rsidP="00700613">
            <w:pPr>
              <w:pStyle w:val="TableParagraph"/>
              <w:kinsoku w:val="0"/>
              <w:overflowPunct w:val="0"/>
              <w:spacing w:after="80"/>
              <w:ind w:right="28"/>
              <w:rPr>
                <w:rFonts w:asciiTheme="minorHAnsi" w:eastAsia="CenturyOldStyleStd-Regular" w:hAnsiTheme="minorHAnsi" w:cstheme="minorHAnsi"/>
                <w:sz w:val="14"/>
                <w:szCs w:val="14"/>
              </w:rPr>
            </w:pPr>
          </w:p>
          <w:p w14:paraId="6375604A" w14:textId="127526AE" w:rsidR="0026699E" w:rsidRPr="007715FD" w:rsidRDefault="0026699E" w:rsidP="00700613">
            <w:pPr>
              <w:pStyle w:val="TableParagraph"/>
              <w:kinsoku w:val="0"/>
              <w:overflowPunct w:val="0"/>
              <w:spacing w:after="80"/>
              <w:ind w:right="28"/>
              <w:rPr>
                <w:rFonts w:asciiTheme="minorHAnsi" w:eastAsia="CenturyOldStyleStd-Regular" w:hAnsiTheme="minorHAnsi" w:cstheme="minorHAnsi"/>
                <w:sz w:val="14"/>
                <w:szCs w:val="14"/>
              </w:rPr>
            </w:pPr>
          </w:p>
        </w:tc>
        <w:tc>
          <w:tcPr>
            <w:tcW w:w="861" w:type="dxa"/>
            <w:shd w:val="clear" w:color="auto" w:fill="D9D9D9" w:themeFill="background1" w:themeFillShade="D9"/>
          </w:tcPr>
          <w:p w14:paraId="5F551CF2" w14:textId="74E459BB" w:rsidR="00AB201C" w:rsidRPr="007715FD" w:rsidRDefault="00AB201C" w:rsidP="000B70F9">
            <w:pPr>
              <w:rPr>
                <w:rFonts w:asciiTheme="minorHAnsi" w:hAnsiTheme="minorHAnsi" w:cstheme="minorHAnsi"/>
                <w:sz w:val="14"/>
                <w:szCs w:val="14"/>
                <w:lang w:eastAsia="en-US"/>
              </w:rPr>
            </w:pPr>
            <w:r w:rsidRPr="007715FD">
              <w:rPr>
                <w:rFonts w:asciiTheme="minorHAnsi" w:hAnsiTheme="minorHAnsi" w:cstheme="minorHAnsi"/>
                <w:b/>
                <w:sz w:val="14"/>
                <w:szCs w:val="14"/>
                <w:lang w:eastAsia="en-US"/>
              </w:rPr>
              <w:t>Cross-curricular</w:t>
            </w:r>
          </w:p>
        </w:tc>
        <w:tc>
          <w:tcPr>
            <w:tcW w:w="7088" w:type="dxa"/>
            <w:gridSpan w:val="3"/>
            <w:shd w:val="clear" w:color="auto" w:fill="auto"/>
          </w:tcPr>
          <w:p w14:paraId="1106CD39" w14:textId="77777777" w:rsidR="004641AF" w:rsidRPr="007715FD" w:rsidRDefault="004641AF" w:rsidP="004641AF">
            <w:pPr>
              <w:spacing w:after="162"/>
              <w:ind w:left="5"/>
              <w:rPr>
                <w:rFonts w:asciiTheme="majorHAnsi" w:hAnsiTheme="majorHAnsi" w:cstheme="majorHAnsi"/>
                <w:sz w:val="14"/>
                <w:szCs w:val="14"/>
              </w:rPr>
            </w:pPr>
            <w:r w:rsidRPr="007715FD">
              <w:rPr>
                <w:rFonts w:asciiTheme="majorHAnsi" w:hAnsiTheme="majorHAnsi" w:cstheme="majorHAnsi"/>
                <w:b/>
                <w:sz w:val="14"/>
                <w:szCs w:val="14"/>
              </w:rPr>
              <w:t xml:space="preserve">History - </w:t>
            </w:r>
            <w:r w:rsidRPr="007715FD">
              <w:rPr>
                <w:rFonts w:asciiTheme="majorHAnsi" w:hAnsiTheme="majorHAnsi" w:cstheme="majorHAnsi"/>
                <w:sz w:val="14"/>
                <w:szCs w:val="14"/>
              </w:rPr>
              <w:t xml:space="preserve">Explore the historical contexts in which different sacred texts were written and compiled. Discuss how these texts have influenced societies, cultures, and civilizations throughout history. For example, the influence of the Bible on Western law and culture, the Quran on Islamic civilization, or the Torah on Jewish traditions. </w:t>
            </w:r>
          </w:p>
          <w:p w14:paraId="4CFBBD67" w14:textId="77777777" w:rsidR="004641AF" w:rsidRPr="007715FD" w:rsidRDefault="004641AF" w:rsidP="004641AF">
            <w:pPr>
              <w:spacing w:after="162"/>
              <w:ind w:left="5"/>
              <w:rPr>
                <w:rFonts w:asciiTheme="majorHAnsi" w:hAnsiTheme="majorHAnsi" w:cstheme="majorHAnsi"/>
                <w:sz w:val="14"/>
                <w:szCs w:val="14"/>
              </w:rPr>
            </w:pPr>
            <w:r w:rsidRPr="007715FD">
              <w:rPr>
                <w:rFonts w:asciiTheme="majorHAnsi" w:hAnsiTheme="majorHAnsi" w:cstheme="majorHAnsi"/>
                <w:b/>
                <w:sz w:val="14"/>
                <w:szCs w:val="14"/>
              </w:rPr>
              <w:t>Geography</w:t>
            </w:r>
            <w:r w:rsidRPr="007715FD">
              <w:rPr>
                <w:rFonts w:asciiTheme="majorHAnsi" w:hAnsiTheme="majorHAnsi" w:cstheme="majorHAnsi"/>
                <w:sz w:val="14"/>
                <w:szCs w:val="14"/>
              </w:rPr>
              <w:t xml:space="preserve"> - Study the geographical distribution of religions and the sacred texts associated with them. Explore pilgrimage routes such as the Hajj in Islam, the Kumbh Mela in Hinduism, or the Christian pilgrimage to Jerusalem. </w:t>
            </w:r>
          </w:p>
          <w:p w14:paraId="4AFCA4AD" w14:textId="709DED02" w:rsidR="0054110E" w:rsidRPr="007715FD" w:rsidRDefault="004641AF" w:rsidP="004641AF">
            <w:pPr>
              <w:spacing w:after="160" w:line="259" w:lineRule="auto"/>
              <w:contextualSpacing/>
              <w:rPr>
                <w:rFonts w:asciiTheme="minorHAnsi" w:hAnsiTheme="minorHAnsi" w:cstheme="minorHAnsi"/>
                <w:sz w:val="14"/>
                <w:szCs w:val="14"/>
                <w:lang w:eastAsia="en-US"/>
              </w:rPr>
            </w:pPr>
            <w:r w:rsidRPr="007715FD">
              <w:rPr>
                <w:rFonts w:asciiTheme="majorHAnsi" w:hAnsiTheme="majorHAnsi" w:cstheme="majorHAnsi"/>
                <w:b/>
                <w:sz w:val="14"/>
                <w:szCs w:val="14"/>
              </w:rPr>
              <w:t xml:space="preserve">Art - </w:t>
            </w:r>
            <w:r w:rsidRPr="007715FD">
              <w:rPr>
                <w:rFonts w:asciiTheme="majorHAnsi" w:hAnsiTheme="majorHAnsi" w:cstheme="majorHAnsi"/>
                <w:sz w:val="14"/>
                <w:szCs w:val="14"/>
              </w:rPr>
              <w:t xml:space="preserve">Study how sacred texts have inspired various forms of visual art, including painting, sculpture, and architecture. For example, the creation of religious icons, calligraphy of Quranic verses, or the </w:t>
            </w:r>
            <w:proofErr w:type="gramStart"/>
            <w:r w:rsidRPr="007715FD">
              <w:rPr>
                <w:rFonts w:asciiTheme="majorHAnsi" w:hAnsiTheme="majorHAnsi" w:cstheme="majorHAnsi"/>
                <w:sz w:val="14"/>
                <w:szCs w:val="14"/>
              </w:rPr>
              <w:t>stained glass</w:t>
            </w:r>
            <w:proofErr w:type="gramEnd"/>
            <w:r w:rsidRPr="007715FD">
              <w:rPr>
                <w:rFonts w:asciiTheme="majorHAnsi" w:hAnsiTheme="majorHAnsi" w:cstheme="majorHAnsi"/>
                <w:sz w:val="14"/>
                <w:szCs w:val="14"/>
              </w:rPr>
              <w:t xml:space="preserve"> windows depicting Biblical stories.</w:t>
            </w:r>
          </w:p>
        </w:tc>
      </w:tr>
      <w:tr w:rsidR="00AB201C" w:rsidRPr="00D36FB5" w14:paraId="04F0D322" w14:textId="77777777" w:rsidTr="0024536D">
        <w:trPr>
          <w:trHeight w:val="46"/>
        </w:trPr>
        <w:tc>
          <w:tcPr>
            <w:tcW w:w="710" w:type="dxa"/>
            <w:vMerge/>
          </w:tcPr>
          <w:p w14:paraId="608C7616" w14:textId="77777777" w:rsidR="00AB201C" w:rsidRPr="007715FD" w:rsidRDefault="00AB201C" w:rsidP="000B70F9">
            <w:pPr>
              <w:rPr>
                <w:rFonts w:asciiTheme="minorHAnsi" w:hAnsiTheme="minorHAnsi" w:cstheme="minorHAnsi"/>
                <w:b/>
                <w:sz w:val="14"/>
                <w:szCs w:val="14"/>
              </w:rPr>
            </w:pPr>
          </w:p>
        </w:tc>
        <w:tc>
          <w:tcPr>
            <w:tcW w:w="6793" w:type="dxa"/>
            <w:gridSpan w:val="4"/>
            <w:vMerge/>
          </w:tcPr>
          <w:p w14:paraId="079B0868" w14:textId="77777777" w:rsidR="00AB201C" w:rsidRPr="007715FD" w:rsidRDefault="00AB201C" w:rsidP="000B70F9">
            <w:pPr>
              <w:rPr>
                <w:rFonts w:asciiTheme="minorHAnsi" w:hAnsiTheme="minorHAnsi" w:cstheme="minorHAnsi"/>
                <w:kern w:val="2"/>
                <w:sz w:val="14"/>
                <w:szCs w:val="14"/>
              </w:rPr>
            </w:pPr>
          </w:p>
        </w:tc>
        <w:tc>
          <w:tcPr>
            <w:tcW w:w="861" w:type="dxa"/>
            <w:shd w:val="clear" w:color="auto" w:fill="D9D9D9" w:themeFill="background1" w:themeFillShade="D9"/>
          </w:tcPr>
          <w:p w14:paraId="39524063" w14:textId="10C5634D" w:rsidR="00960B25" w:rsidRPr="007715FD" w:rsidRDefault="00AB201C" w:rsidP="00AB201C">
            <w:pPr>
              <w:rPr>
                <w:rFonts w:asciiTheme="minorHAnsi" w:hAnsiTheme="minorHAnsi" w:cstheme="minorHAnsi"/>
                <w:b/>
                <w:sz w:val="14"/>
                <w:szCs w:val="14"/>
              </w:rPr>
            </w:pPr>
            <w:r w:rsidRPr="007715FD">
              <w:rPr>
                <w:rFonts w:asciiTheme="minorHAnsi" w:hAnsiTheme="minorHAnsi" w:cstheme="minorHAnsi"/>
                <w:b/>
                <w:sz w:val="14"/>
                <w:szCs w:val="14"/>
              </w:rPr>
              <w:t>Key Vocab</w:t>
            </w:r>
            <w:r w:rsidR="00035BF8" w:rsidRPr="007715FD">
              <w:rPr>
                <w:rFonts w:asciiTheme="minorHAnsi" w:hAnsiTheme="minorHAnsi" w:cstheme="minorHAnsi"/>
                <w:b/>
                <w:sz w:val="14"/>
                <w:szCs w:val="14"/>
              </w:rPr>
              <w:t>/</w:t>
            </w:r>
          </w:p>
          <w:p w14:paraId="619E2C29" w14:textId="29EC3F16" w:rsidR="00960B25" w:rsidRPr="007715FD" w:rsidRDefault="00960B25" w:rsidP="00AB201C">
            <w:pPr>
              <w:rPr>
                <w:rFonts w:asciiTheme="minorHAnsi" w:hAnsiTheme="minorHAnsi" w:cstheme="minorHAnsi"/>
                <w:b/>
                <w:sz w:val="14"/>
                <w:szCs w:val="14"/>
                <w:lang w:eastAsia="en-US"/>
              </w:rPr>
            </w:pPr>
            <w:r w:rsidRPr="007715FD">
              <w:rPr>
                <w:rFonts w:asciiTheme="minorHAnsi" w:hAnsiTheme="minorHAnsi" w:cstheme="minorHAnsi"/>
                <w:b/>
                <w:sz w:val="14"/>
                <w:szCs w:val="14"/>
              </w:rPr>
              <w:t>Essential vocab</w:t>
            </w:r>
          </w:p>
        </w:tc>
        <w:tc>
          <w:tcPr>
            <w:tcW w:w="7088" w:type="dxa"/>
            <w:gridSpan w:val="3"/>
            <w:shd w:val="clear" w:color="auto" w:fill="auto"/>
          </w:tcPr>
          <w:p w14:paraId="4831E2F4" w14:textId="371B2EC5" w:rsidR="00035BF8" w:rsidRPr="007715FD" w:rsidRDefault="00035BF8" w:rsidP="00035BF8">
            <w:pPr>
              <w:pStyle w:val="ListParagraph"/>
              <w:numPr>
                <w:ilvl w:val="0"/>
                <w:numId w:val="18"/>
              </w:numPr>
              <w:rPr>
                <w:rFonts w:asciiTheme="majorHAnsi" w:hAnsiTheme="majorHAnsi" w:cstheme="majorHAnsi"/>
                <w:sz w:val="14"/>
                <w:szCs w:val="14"/>
              </w:rPr>
            </w:pPr>
            <w:r w:rsidRPr="007715FD">
              <w:rPr>
                <w:rFonts w:asciiTheme="majorHAnsi" w:hAnsiTheme="majorHAnsi" w:cstheme="majorHAnsi"/>
                <w:sz w:val="14"/>
                <w:szCs w:val="14"/>
              </w:rPr>
              <w:t xml:space="preserve">Quran (Koran) Surah, Ayah, Hadith and Sunnah </w:t>
            </w:r>
          </w:p>
          <w:p w14:paraId="3CDC89E0" w14:textId="6A60EE87" w:rsidR="00035BF8" w:rsidRPr="007715FD" w:rsidRDefault="00035BF8" w:rsidP="00035BF8">
            <w:pPr>
              <w:pStyle w:val="ListParagraph"/>
              <w:numPr>
                <w:ilvl w:val="0"/>
                <w:numId w:val="18"/>
              </w:numPr>
              <w:rPr>
                <w:rFonts w:asciiTheme="majorHAnsi" w:hAnsiTheme="majorHAnsi" w:cstheme="majorHAnsi"/>
                <w:sz w:val="14"/>
                <w:szCs w:val="14"/>
              </w:rPr>
            </w:pPr>
            <w:r w:rsidRPr="007715FD">
              <w:rPr>
                <w:rFonts w:asciiTheme="majorHAnsi" w:hAnsiTheme="majorHAnsi" w:cstheme="majorHAnsi"/>
                <w:sz w:val="14"/>
                <w:szCs w:val="14"/>
              </w:rPr>
              <w:t xml:space="preserve">Tanakh, Torah, Talmud, Mishnah and Midrash </w:t>
            </w:r>
          </w:p>
          <w:p w14:paraId="73A22B0B" w14:textId="0CF22D1B" w:rsidR="00035BF8" w:rsidRPr="007715FD" w:rsidRDefault="00035BF8" w:rsidP="00035BF8">
            <w:pPr>
              <w:pStyle w:val="ListParagraph"/>
              <w:numPr>
                <w:ilvl w:val="0"/>
                <w:numId w:val="18"/>
              </w:numPr>
              <w:rPr>
                <w:rFonts w:asciiTheme="majorHAnsi" w:hAnsiTheme="majorHAnsi" w:cstheme="majorHAnsi"/>
                <w:sz w:val="14"/>
                <w:szCs w:val="14"/>
              </w:rPr>
            </w:pPr>
            <w:r w:rsidRPr="007715FD">
              <w:rPr>
                <w:rFonts w:asciiTheme="majorHAnsi" w:hAnsiTheme="majorHAnsi" w:cstheme="majorHAnsi"/>
                <w:sz w:val="14"/>
                <w:szCs w:val="14"/>
              </w:rPr>
              <w:t xml:space="preserve">Guru Granth Sahib, Gurbani, Dasam Granth and </w:t>
            </w:r>
            <w:proofErr w:type="spellStart"/>
            <w:r w:rsidRPr="007715FD">
              <w:rPr>
                <w:rFonts w:asciiTheme="majorHAnsi" w:hAnsiTheme="majorHAnsi" w:cstheme="majorHAnsi"/>
                <w:sz w:val="14"/>
                <w:szCs w:val="14"/>
              </w:rPr>
              <w:t>Hukamnama</w:t>
            </w:r>
            <w:proofErr w:type="spellEnd"/>
            <w:r w:rsidRPr="007715FD">
              <w:rPr>
                <w:rFonts w:asciiTheme="majorHAnsi" w:hAnsiTheme="majorHAnsi" w:cstheme="majorHAnsi"/>
                <w:sz w:val="14"/>
                <w:szCs w:val="14"/>
              </w:rPr>
              <w:t xml:space="preserve"> </w:t>
            </w:r>
          </w:p>
          <w:p w14:paraId="0C110B72" w14:textId="7497DDAE" w:rsidR="00960B25" w:rsidRPr="007715FD" w:rsidRDefault="00035BF8" w:rsidP="00035BF8">
            <w:pPr>
              <w:pStyle w:val="ListParagraph"/>
              <w:numPr>
                <w:ilvl w:val="0"/>
                <w:numId w:val="18"/>
              </w:numPr>
              <w:rPr>
                <w:rFonts w:asciiTheme="minorHAnsi" w:hAnsiTheme="minorHAnsi" w:cstheme="minorHAnsi"/>
                <w:sz w:val="14"/>
                <w:szCs w:val="14"/>
              </w:rPr>
            </w:pPr>
            <w:r w:rsidRPr="007715FD">
              <w:rPr>
                <w:rFonts w:asciiTheme="majorHAnsi" w:hAnsiTheme="majorHAnsi" w:cstheme="majorHAnsi"/>
                <w:sz w:val="14"/>
                <w:szCs w:val="14"/>
              </w:rPr>
              <w:t>Vedas, Upanishads, Bhagavad Gita, Ramayana, Mahabharata and Puranas</w:t>
            </w:r>
          </w:p>
        </w:tc>
      </w:tr>
      <w:tr w:rsidR="004E144A" w:rsidRPr="00D36FB5" w14:paraId="46521B93" w14:textId="77777777" w:rsidTr="00DB0726">
        <w:trPr>
          <w:tblHeader/>
        </w:trPr>
        <w:tc>
          <w:tcPr>
            <w:tcW w:w="11199" w:type="dxa"/>
            <w:gridSpan w:val="8"/>
            <w:shd w:val="clear" w:color="auto" w:fill="D9D9D9" w:themeFill="background1" w:themeFillShade="D9"/>
          </w:tcPr>
          <w:p w14:paraId="64DA08A9" w14:textId="77777777" w:rsidR="004E144A" w:rsidRPr="00D32E8D" w:rsidRDefault="004E144A" w:rsidP="00093AC9">
            <w:pPr>
              <w:jc w:val="center"/>
              <w:rPr>
                <w:rFonts w:asciiTheme="minorHAnsi" w:hAnsiTheme="minorHAnsi" w:cstheme="minorHAnsi"/>
                <w:b/>
                <w:bCs/>
                <w:iCs/>
                <w:sz w:val="20"/>
                <w:szCs w:val="20"/>
              </w:rPr>
            </w:pPr>
            <w:r w:rsidRPr="00D32E8D">
              <w:rPr>
                <w:rFonts w:asciiTheme="minorHAnsi" w:hAnsiTheme="minorHAnsi" w:cstheme="minorHAnsi"/>
                <w:b/>
                <w:bCs/>
                <w:iCs/>
                <w:sz w:val="22"/>
                <w:szCs w:val="22"/>
              </w:rPr>
              <w:t>Substantive Knowledge:</w:t>
            </w:r>
          </w:p>
        </w:tc>
        <w:tc>
          <w:tcPr>
            <w:tcW w:w="4253" w:type="dxa"/>
            <w:shd w:val="clear" w:color="auto" w:fill="D9D9D9" w:themeFill="background1" w:themeFillShade="D9"/>
          </w:tcPr>
          <w:p w14:paraId="1B8B33E2" w14:textId="7B6E4A62" w:rsidR="004E144A" w:rsidRPr="00D32E8D" w:rsidRDefault="004E144A" w:rsidP="00093AC9">
            <w:pPr>
              <w:jc w:val="center"/>
              <w:rPr>
                <w:rFonts w:asciiTheme="minorHAnsi" w:hAnsiTheme="minorHAnsi" w:cstheme="minorHAnsi"/>
                <w:b/>
                <w:bCs/>
                <w:iCs/>
                <w:color w:val="FF0000"/>
                <w:sz w:val="22"/>
                <w:szCs w:val="22"/>
              </w:rPr>
            </w:pPr>
            <w:r w:rsidRPr="00D32E8D">
              <w:rPr>
                <w:rFonts w:asciiTheme="minorHAnsi" w:hAnsiTheme="minorHAnsi" w:cstheme="minorHAnsi"/>
                <w:b/>
                <w:bCs/>
                <w:iCs/>
                <w:color w:val="FF0000"/>
                <w:sz w:val="22"/>
                <w:szCs w:val="22"/>
              </w:rPr>
              <w:t>Disciplinary Knowledge</w:t>
            </w:r>
            <w:r w:rsidR="00202FDC">
              <w:rPr>
                <w:rFonts w:asciiTheme="minorHAnsi" w:hAnsiTheme="minorHAnsi" w:cstheme="minorHAnsi"/>
                <w:b/>
                <w:bCs/>
                <w:iCs/>
                <w:color w:val="FF0000"/>
                <w:sz w:val="22"/>
                <w:szCs w:val="22"/>
              </w:rPr>
              <w:t xml:space="preserve"> (Think like)</w:t>
            </w:r>
          </w:p>
        </w:tc>
      </w:tr>
      <w:tr w:rsidR="004E144A" w:rsidRPr="00D36FB5" w14:paraId="2DF1B4E1" w14:textId="77777777" w:rsidTr="001A4105">
        <w:trPr>
          <w:tblHeader/>
        </w:trPr>
        <w:tc>
          <w:tcPr>
            <w:tcW w:w="5104" w:type="dxa"/>
            <w:gridSpan w:val="3"/>
            <w:shd w:val="clear" w:color="auto" w:fill="D9D9D9" w:themeFill="background1" w:themeFillShade="D9"/>
          </w:tcPr>
          <w:p w14:paraId="56F8B243" w14:textId="6FF33EFB" w:rsidR="004E144A" w:rsidRPr="00D32E8D" w:rsidRDefault="00F375CC" w:rsidP="00093AC9">
            <w:pPr>
              <w:jc w:val="center"/>
              <w:rPr>
                <w:rFonts w:asciiTheme="minorHAnsi" w:hAnsiTheme="minorHAnsi" w:cstheme="minorHAnsi"/>
                <w:b/>
                <w:bCs/>
                <w:iCs/>
                <w:sz w:val="22"/>
                <w:szCs w:val="22"/>
              </w:rPr>
            </w:pPr>
            <w:r w:rsidRPr="00D32E8D">
              <w:rPr>
                <w:rFonts w:asciiTheme="minorHAnsi" w:hAnsiTheme="minorHAnsi" w:cstheme="minorHAnsi"/>
                <w:b/>
                <w:bCs/>
                <w:iCs/>
                <w:color w:val="0070C0"/>
                <w:sz w:val="22"/>
                <w:szCs w:val="22"/>
              </w:rPr>
              <w:t>Declarative Knowledge</w:t>
            </w:r>
            <w:r w:rsidR="00202FDC">
              <w:rPr>
                <w:rFonts w:asciiTheme="minorHAnsi" w:hAnsiTheme="minorHAnsi" w:cstheme="minorHAnsi"/>
                <w:b/>
                <w:bCs/>
                <w:iCs/>
                <w:color w:val="0070C0"/>
                <w:sz w:val="22"/>
                <w:szCs w:val="22"/>
              </w:rPr>
              <w:t xml:space="preserve"> (Know what)</w:t>
            </w:r>
          </w:p>
        </w:tc>
        <w:tc>
          <w:tcPr>
            <w:tcW w:w="6095" w:type="dxa"/>
            <w:gridSpan w:val="5"/>
            <w:shd w:val="clear" w:color="auto" w:fill="D9D9D9" w:themeFill="background1" w:themeFillShade="D9"/>
          </w:tcPr>
          <w:p w14:paraId="1DDBA8B5" w14:textId="17D050DD" w:rsidR="004E144A" w:rsidRPr="00D32E8D" w:rsidRDefault="004E144A" w:rsidP="00093AC9">
            <w:pPr>
              <w:jc w:val="center"/>
              <w:rPr>
                <w:rFonts w:asciiTheme="minorHAnsi" w:hAnsiTheme="minorHAnsi" w:cstheme="minorHAnsi"/>
                <w:b/>
                <w:bCs/>
                <w:iCs/>
                <w:sz w:val="22"/>
                <w:szCs w:val="22"/>
              </w:rPr>
            </w:pPr>
            <w:r w:rsidRPr="00D32E8D">
              <w:rPr>
                <w:rFonts w:asciiTheme="minorHAnsi" w:hAnsiTheme="minorHAnsi" w:cstheme="minorHAnsi"/>
                <w:b/>
                <w:bCs/>
                <w:iCs/>
                <w:color w:val="7030A0"/>
                <w:sz w:val="22"/>
                <w:szCs w:val="22"/>
              </w:rPr>
              <w:t>Procedural Knowledge</w:t>
            </w:r>
            <w:r w:rsidR="00202FDC">
              <w:rPr>
                <w:rFonts w:asciiTheme="minorHAnsi" w:hAnsiTheme="minorHAnsi" w:cstheme="minorHAnsi"/>
                <w:b/>
                <w:bCs/>
                <w:iCs/>
                <w:color w:val="7030A0"/>
                <w:sz w:val="22"/>
                <w:szCs w:val="22"/>
              </w:rPr>
              <w:t xml:space="preserve"> (Know how)</w:t>
            </w:r>
          </w:p>
        </w:tc>
        <w:tc>
          <w:tcPr>
            <w:tcW w:w="4253" w:type="dxa"/>
            <w:vMerge w:val="restart"/>
            <w:shd w:val="clear" w:color="auto" w:fill="auto"/>
          </w:tcPr>
          <w:p w14:paraId="1A14230A" w14:textId="77777777" w:rsidR="00B53EF7" w:rsidRPr="002E1914" w:rsidRDefault="00B53EF7" w:rsidP="00DF5645">
            <w:pPr>
              <w:pStyle w:val="ListParagraph"/>
              <w:numPr>
                <w:ilvl w:val="0"/>
                <w:numId w:val="24"/>
              </w:numPr>
              <w:rPr>
                <w:rFonts w:asciiTheme="majorHAnsi" w:hAnsiTheme="majorHAnsi" w:cstheme="majorHAnsi"/>
                <w:sz w:val="14"/>
                <w:szCs w:val="14"/>
              </w:rPr>
            </w:pPr>
            <w:r w:rsidRPr="002E1914">
              <w:rPr>
                <w:rFonts w:asciiTheme="majorHAnsi" w:hAnsiTheme="majorHAnsi" w:cstheme="majorHAnsi"/>
                <w:sz w:val="14"/>
                <w:szCs w:val="14"/>
              </w:rPr>
              <w:t>U</w:t>
            </w:r>
            <w:r w:rsidRPr="002E1914">
              <w:rPr>
                <w:rFonts w:asciiTheme="majorHAnsi" w:hAnsiTheme="majorHAnsi" w:cstheme="majorHAnsi"/>
                <w:sz w:val="14"/>
                <w:szCs w:val="14"/>
              </w:rPr>
              <w:t xml:space="preserve">nderstanding of fundamental beliefs, practices, and historical contexts of the Jewish faith. </w:t>
            </w:r>
          </w:p>
          <w:p w14:paraId="2D6B4665" w14:textId="6DE234E5" w:rsidR="00B53EF7" w:rsidRDefault="00B53EF7" w:rsidP="00DF5645">
            <w:pPr>
              <w:pStyle w:val="ListParagraph"/>
              <w:numPr>
                <w:ilvl w:val="0"/>
                <w:numId w:val="24"/>
              </w:numPr>
              <w:rPr>
                <w:rFonts w:asciiTheme="majorHAnsi" w:hAnsiTheme="majorHAnsi" w:cstheme="majorHAnsi"/>
                <w:sz w:val="14"/>
                <w:szCs w:val="14"/>
              </w:rPr>
            </w:pPr>
            <w:r w:rsidRPr="002E1914">
              <w:rPr>
                <w:rFonts w:asciiTheme="majorHAnsi" w:hAnsiTheme="majorHAnsi" w:cstheme="majorHAnsi"/>
                <w:sz w:val="14"/>
                <w:szCs w:val="14"/>
              </w:rPr>
              <w:t>E</w:t>
            </w:r>
            <w:r w:rsidRPr="002E1914">
              <w:rPr>
                <w:rFonts w:asciiTheme="majorHAnsi" w:hAnsiTheme="majorHAnsi" w:cstheme="majorHAnsi"/>
                <w:sz w:val="14"/>
                <w:szCs w:val="14"/>
              </w:rPr>
              <w:t>xplore key concepts such as the Torah, Jewish festivals, and moral teachings, fostering a deeper appreciation of Jewish culture and its impact on contemporary society.</w:t>
            </w:r>
          </w:p>
          <w:p w14:paraId="70890D43" w14:textId="77777777" w:rsidR="002E1914" w:rsidRDefault="002E1914" w:rsidP="00DF5645">
            <w:pPr>
              <w:pStyle w:val="ListParagraph"/>
              <w:numPr>
                <w:ilvl w:val="0"/>
                <w:numId w:val="24"/>
              </w:numPr>
              <w:rPr>
                <w:rFonts w:asciiTheme="majorHAnsi" w:hAnsiTheme="majorHAnsi" w:cstheme="majorHAnsi"/>
                <w:sz w:val="14"/>
                <w:szCs w:val="14"/>
              </w:rPr>
            </w:pPr>
            <w:r>
              <w:rPr>
                <w:rFonts w:asciiTheme="majorHAnsi" w:hAnsiTheme="majorHAnsi" w:cstheme="majorHAnsi"/>
                <w:sz w:val="14"/>
                <w:szCs w:val="14"/>
              </w:rPr>
              <w:t>U</w:t>
            </w:r>
            <w:r w:rsidRPr="002E1914">
              <w:rPr>
                <w:rFonts w:asciiTheme="majorHAnsi" w:hAnsiTheme="majorHAnsi" w:cstheme="majorHAnsi"/>
                <w:sz w:val="14"/>
                <w:szCs w:val="14"/>
              </w:rPr>
              <w:t xml:space="preserve">nderstanding of core beliefs, practices, and historical context of the faith. </w:t>
            </w:r>
          </w:p>
          <w:p w14:paraId="250410F3" w14:textId="4B8CB859" w:rsidR="002E1914" w:rsidRDefault="002E1914" w:rsidP="00DF5645">
            <w:pPr>
              <w:pStyle w:val="ListParagraph"/>
              <w:numPr>
                <w:ilvl w:val="0"/>
                <w:numId w:val="24"/>
              </w:numPr>
              <w:rPr>
                <w:rFonts w:asciiTheme="majorHAnsi" w:hAnsiTheme="majorHAnsi" w:cstheme="majorHAnsi"/>
                <w:sz w:val="14"/>
                <w:szCs w:val="14"/>
              </w:rPr>
            </w:pPr>
            <w:r>
              <w:rPr>
                <w:rFonts w:asciiTheme="majorHAnsi" w:hAnsiTheme="majorHAnsi" w:cstheme="majorHAnsi"/>
                <w:sz w:val="14"/>
                <w:szCs w:val="14"/>
              </w:rPr>
              <w:t>E</w:t>
            </w:r>
            <w:r w:rsidRPr="002E1914">
              <w:rPr>
                <w:rFonts w:asciiTheme="majorHAnsi" w:hAnsiTheme="majorHAnsi" w:cstheme="majorHAnsi"/>
                <w:sz w:val="14"/>
                <w:szCs w:val="14"/>
              </w:rPr>
              <w:t>xamine key concepts such as the Five Pillars of Islam, the significance of the Qur'an, and the role of the mosque, fostering critical thinking and cultural awareness.</w:t>
            </w:r>
          </w:p>
          <w:p w14:paraId="0FFB6F08" w14:textId="77777777" w:rsidR="00837EDD" w:rsidRDefault="00837EDD" w:rsidP="00DF5645">
            <w:pPr>
              <w:pStyle w:val="ListParagraph"/>
              <w:numPr>
                <w:ilvl w:val="0"/>
                <w:numId w:val="24"/>
              </w:numPr>
              <w:rPr>
                <w:rFonts w:asciiTheme="majorHAnsi" w:hAnsiTheme="majorHAnsi" w:cstheme="majorHAnsi"/>
                <w:sz w:val="14"/>
                <w:szCs w:val="14"/>
              </w:rPr>
            </w:pPr>
            <w:r>
              <w:rPr>
                <w:rFonts w:asciiTheme="majorHAnsi" w:hAnsiTheme="majorHAnsi" w:cstheme="majorHAnsi"/>
                <w:sz w:val="14"/>
                <w:szCs w:val="14"/>
              </w:rPr>
              <w:t xml:space="preserve">Explain </w:t>
            </w:r>
            <w:r w:rsidRPr="00837EDD">
              <w:rPr>
                <w:rFonts w:asciiTheme="majorHAnsi" w:hAnsiTheme="majorHAnsi" w:cstheme="majorHAnsi"/>
                <w:sz w:val="14"/>
                <w:szCs w:val="14"/>
              </w:rPr>
              <w:t xml:space="preserve">the significance of the Guru Granth Sahib, the Five Ks, and the concept of equality. </w:t>
            </w:r>
          </w:p>
          <w:p w14:paraId="58DCC773" w14:textId="62486FF2" w:rsidR="00837EDD" w:rsidRPr="002E1914" w:rsidRDefault="00837EDD" w:rsidP="00DF5645">
            <w:pPr>
              <w:pStyle w:val="ListParagraph"/>
              <w:numPr>
                <w:ilvl w:val="0"/>
                <w:numId w:val="24"/>
              </w:numPr>
              <w:rPr>
                <w:rFonts w:asciiTheme="majorHAnsi" w:hAnsiTheme="majorHAnsi" w:cstheme="majorHAnsi"/>
                <w:sz w:val="14"/>
                <w:szCs w:val="14"/>
              </w:rPr>
            </w:pPr>
            <w:r>
              <w:rPr>
                <w:rFonts w:asciiTheme="majorHAnsi" w:hAnsiTheme="majorHAnsi" w:cstheme="majorHAnsi"/>
                <w:sz w:val="14"/>
                <w:szCs w:val="14"/>
              </w:rPr>
              <w:t>E</w:t>
            </w:r>
            <w:r w:rsidRPr="00837EDD">
              <w:rPr>
                <w:rFonts w:asciiTheme="majorHAnsi" w:hAnsiTheme="majorHAnsi" w:cstheme="majorHAnsi"/>
                <w:sz w:val="14"/>
                <w:szCs w:val="14"/>
              </w:rPr>
              <w:t>ngage with historical contexts and contemporary implications of Sikh teachings within a multicultural society.</w:t>
            </w:r>
          </w:p>
          <w:p w14:paraId="59FBDA47" w14:textId="3C1F49C9" w:rsidR="004E144A" w:rsidRPr="0024536D" w:rsidRDefault="00DF5645" w:rsidP="0024536D">
            <w:pPr>
              <w:pStyle w:val="ListParagraph"/>
              <w:numPr>
                <w:ilvl w:val="0"/>
                <w:numId w:val="24"/>
              </w:numPr>
              <w:rPr>
                <w:rFonts w:asciiTheme="majorHAnsi" w:hAnsiTheme="majorHAnsi" w:cstheme="majorHAnsi"/>
                <w:sz w:val="14"/>
                <w:szCs w:val="14"/>
              </w:rPr>
            </w:pPr>
            <w:r w:rsidRPr="002E1914">
              <w:rPr>
                <w:rFonts w:asciiTheme="majorHAnsi" w:hAnsiTheme="majorHAnsi" w:cstheme="majorHAnsi"/>
                <w:sz w:val="14"/>
                <w:szCs w:val="14"/>
              </w:rPr>
              <w:t>What are the key beliefs and practices of Hinduism?</w:t>
            </w:r>
          </w:p>
        </w:tc>
      </w:tr>
      <w:tr w:rsidR="004E144A" w:rsidRPr="00D36FB5" w14:paraId="7D3FDC4F" w14:textId="77777777" w:rsidTr="001A4105">
        <w:trPr>
          <w:tblHeader/>
        </w:trPr>
        <w:tc>
          <w:tcPr>
            <w:tcW w:w="5104" w:type="dxa"/>
            <w:gridSpan w:val="3"/>
            <w:shd w:val="clear" w:color="auto" w:fill="auto"/>
          </w:tcPr>
          <w:p w14:paraId="5C3C235D" w14:textId="77777777" w:rsidR="001A4105" w:rsidRDefault="001A4105" w:rsidP="002D3962">
            <w:pPr>
              <w:pStyle w:val="ListParagraph"/>
              <w:numPr>
                <w:ilvl w:val="0"/>
                <w:numId w:val="21"/>
              </w:numPr>
              <w:spacing w:after="77" w:line="256" w:lineRule="auto"/>
              <w:rPr>
                <w:rFonts w:asciiTheme="majorHAnsi" w:hAnsiTheme="majorHAnsi" w:cstheme="majorHAnsi"/>
                <w:sz w:val="14"/>
                <w:szCs w:val="14"/>
              </w:rPr>
            </w:pPr>
            <w:r>
              <w:rPr>
                <w:rFonts w:asciiTheme="majorHAnsi" w:hAnsiTheme="majorHAnsi" w:cstheme="majorHAnsi"/>
                <w:sz w:val="14"/>
                <w:szCs w:val="14"/>
              </w:rPr>
              <w:t>I</w:t>
            </w:r>
            <w:r w:rsidRPr="001A4105">
              <w:rPr>
                <w:rFonts w:asciiTheme="majorHAnsi" w:hAnsiTheme="majorHAnsi" w:cstheme="majorHAnsi"/>
                <w:sz w:val="14"/>
                <w:szCs w:val="14"/>
              </w:rPr>
              <w:t>dentify key beliefs, such as the notion of one God (monotheism)</w:t>
            </w:r>
          </w:p>
          <w:p w14:paraId="6C24384E" w14:textId="75E9C437" w:rsidR="001A4105" w:rsidRDefault="00B53EF7" w:rsidP="002D3962">
            <w:pPr>
              <w:pStyle w:val="ListParagraph"/>
              <w:numPr>
                <w:ilvl w:val="0"/>
                <w:numId w:val="21"/>
              </w:numPr>
              <w:spacing w:after="77" w:line="256" w:lineRule="auto"/>
              <w:rPr>
                <w:rFonts w:asciiTheme="majorHAnsi" w:hAnsiTheme="majorHAnsi" w:cstheme="majorHAnsi"/>
                <w:sz w:val="14"/>
                <w:szCs w:val="14"/>
              </w:rPr>
            </w:pPr>
            <w:r>
              <w:rPr>
                <w:rFonts w:asciiTheme="majorHAnsi" w:hAnsiTheme="majorHAnsi" w:cstheme="majorHAnsi"/>
                <w:sz w:val="14"/>
                <w:szCs w:val="14"/>
              </w:rPr>
              <w:t xml:space="preserve">Understand </w:t>
            </w:r>
            <w:r w:rsidR="001A4105" w:rsidRPr="001A4105">
              <w:rPr>
                <w:rFonts w:asciiTheme="majorHAnsi" w:hAnsiTheme="majorHAnsi" w:cstheme="majorHAnsi"/>
                <w:sz w:val="14"/>
                <w:szCs w:val="14"/>
              </w:rPr>
              <w:t>the significance of the Torah</w:t>
            </w:r>
          </w:p>
          <w:p w14:paraId="5A7522E1" w14:textId="06A50705" w:rsidR="00B53EF7" w:rsidRDefault="00B53EF7" w:rsidP="002D3962">
            <w:pPr>
              <w:pStyle w:val="ListParagraph"/>
              <w:numPr>
                <w:ilvl w:val="0"/>
                <w:numId w:val="21"/>
              </w:numPr>
              <w:spacing w:after="77" w:line="256" w:lineRule="auto"/>
              <w:rPr>
                <w:rFonts w:asciiTheme="majorHAnsi" w:hAnsiTheme="majorHAnsi" w:cstheme="majorHAnsi"/>
                <w:sz w:val="14"/>
                <w:szCs w:val="14"/>
              </w:rPr>
            </w:pPr>
            <w:r>
              <w:rPr>
                <w:rFonts w:asciiTheme="majorHAnsi" w:hAnsiTheme="majorHAnsi" w:cstheme="majorHAnsi"/>
                <w:sz w:val="14"/>
                <w:szCs w:val="14"/>
              </w:rPr>
              <w:t>Explain t</w:t>
            </w:r>
            <w:r w:rsidR="001A4105" w:rsidRPr="001A4105">
              <w:rPr>
                <w:rFonts w:asciiTheme="majorHAnsi" w:hAnsiTheme="majorHAnsi" w:cstheme="majorHAnsi"/>
                <w:sz w:val="14"/>
                <w:szCs w:val="14"/>
              </w:rPr>
              <w:t>he importance of rituals such as Shabbat. Furthermore, learners should recognise major Jewish festivals, including Passover and Hanukkah</w:t>
            </w:r>
          </w:p>
          <w:p w14:paraId="417BDA46" w14:textId="33322749" w:rsidR="001A4105" w:rsidRDefault="00B53EF7" w:rsidP="002D3962">
            <w:pPr>
              <w:pStyle w:val="ListParagraph"/>
              <w:numPr>
                <w:ilvl w:val="0"/>
                <w:numId w:val="21"/>
              </w:numPr>
              <w:spacing w:after="77" w:line="256" w:lineRule="auto"/>
              <w:rPr>
                <w:rFonts w:asciiTheme="majorHAnsi" w:hAnsiTheme="majorHAnsi" w:cstheme="majorHAnsi"/>
                <w:sz w:val="14"/>
                <w:szCs w:val="14"/>
              </w:rPr>
            </w:pPr>
            <w:r>
              <w:rPr>
                <w:rFonts w:asciiTheme="majorHAnsi" w:hAnsiTheme="majorHAnsi" w:cstheme="majorHAnsi"/>
                <w:sz w:val="14"/>
                <w:szCs w:val="14"/>
              </w:rPr>
              <w:t>U</w:t>
            </w:r>
            <w:r w:rsidR="001A4105" w:rsidRPr="001A4105">
              <w:rPr>
                <w:rFonts w:asciiTheme="majorHAnsi" w:hAnsiTheme="majorHAnsi" w:cstheme="majorHAnsi"/>
                <w:sz w:val="14"/>
                <w:szCs w:val="14"/>
              </w:rPr>
              <w:t>nderstand their historical and cultural relevance within the broader context of Jewish identity.</w:t>
            </w:r>
          </w:p>
          <w:p w14:paraId="4ED6FF53" w14:textId="49F7676A" w:rsidR="002E1914" w:rsidRDefault="002E1914" w:rsidP="002D3962">
            <w:pPr>
              <w:pStyle w:val="ListParagraph"/>
              <w:numPr>
                <w:ilvl w:val="0"/>
                <w:numId w:val="21"/>
              </w:numPr>
              <w:spacing w:after="77" w:line="256" w:lineRule="auto"/>
              <w:rPr>
                <w:rFonts w:asciiTheme="majorHAnsi" w:hAnsiTheme="majorHAnsi" w:cstheme="majorHAnsi"/>
                <w:sz w:val="14"/>
                <w:szCs w:val="14"/>
              </w:rPr>
            </w:pPr>
            <w:r>
              <w:rPr>
                <w:rFonts w:asciiTheme="majorHAnsi" w:hAnsiTheme="majorHAnsi" w:cstheme="majorHAnsi"/>
                <w:sz w:val="14"/>
                <w:szCs w:val="14"/>
              </w:rPr>
              <w:t xml:space="preserve">Demonstrate </w:t>
            </w:r>
            <w:r w:rsidRPr="002E1914">
              <w:rPr>
                <w:rFonts w:asciiTheme="majorHAnsi" w:hAnsiTheme="majorHAnsi" w:cstheme="majorHAnsi"/>
                <w:sz w:val="14"/>
                <w:szCs w:val="14"/>
              </w:rPr>
              <w:t>knowledge of the Five Pillars, key figures such as the Prophet Muhammad, important texts like the Qur'an, and the significance of practices such as prayer and fasting within the Muslim faith.</w:t>
            </w:r>
          </w:p>
          <w:p w14:paraId="507011C8" w14:textId="3B81E337" w:rsidR="002E1914" w:rsidRDefault="002E1914" w:rsidP="002D3962">
            <w:pPr>
              <w:pStyle w:val="ListParagraph"/>
              <w:numPr>
                <w:ilvl w:val="0"/>
                <w:numId w:val="21"/>
              </w:numPr>
              <w:spacing w:after="77" w:line="256" w:lineRule="auto"/>
              <w:rPr>
                <w:rFonts w:asciiTheme="majorHAnsi" w:hAnsiTheme="majorHAnsi" w:cstheme="majorHAnsi"/>
                <w:sz w:val="14"/>
                <w:szCs w:val="14"/>
              </w:rPr>
            </w:pPr>
            <w:r>
              <w:rPr>
                <w:rFonts w:asciiTheme="majorHAnsi" w:hAnsiTheme="majorHAnsi" w:cstheme="majorHAnsi"/>
                <w:sz w:val="14"/>
                <w:szCs w:val="14"/>
              </w:rPr>
              <w:t>U</w:t>
            </w:r>
            <w:r w:rsidRPr="002E1914">
              <w:rPr>
                <w:rFonts w:asciiTheme="majorHAnsi" w:hAnsiTheme="majorHAnsi" w:cstheme="majorHAnsi"/>
                <w:sz w:val="14"/>
                <w:szCs w:val="14"/>
              </w:rPr>
              <w:t>nderstand key concepts such as the significance of the Guru Granth Sahib, the role of the Khalsa, and the importance of community service (Seva) within Sikh beliefs and practices.</w:t>
            </w:r>
          </w:p>
          <w:p w14:paraId="326331C5" w14:textId="77777777" w:rsidR="002D3962" w:rsidRPr="002D3962" w:rsidRDefault="002D3962" w:rsidP="002D3962">
            <w:pPr>
              <w:pStyle w:val="ListParagraph"/>
              <w:numPr>
                <w:ilvl w:val="0"/>
                <w:numId w:val="21"/>
              </w:numPr>
              <w:spacing w:after="77" w:line="256" w:lineRule="auto"/>
              <w:rPr>
                <w:rFonts w:asciiTheme="majorHAnsi" w:hAnsiTheme="majorHAnsi" w:cstheme="majorHAnsi"/>
                <w:sz w:val="14"/>
                <w:szCs w:val="14"/>
              </w:rPr>
            </w:pPr>
            <w:r w:rsidRPr="002D3962">
              <w:rPr>
                <w:rFonts w:asciiTheme="majorHAnsi" w:hAnsiTheme="majorHAnsi" w:cstheme="majorHAnsi"/>
                <w:sz w:val="14"/>
                <w:szCs w:val="14"/>
              </w:rPr>
              <w:t>What is the significance of the cow in Hindu culture?</w:t>
            </w:r>
          </w:p>
          <w:p w14:paraId="4E8027F5" w14:textId="24E1A651" w:rsidR="0026699E" w:rsidRPr="002D3962" w:rsidRDefault="002D3962" w:rsidP="002D3962">
            <w:pPr>
              <w:pStyle w:val="ListParagraph"/>
              <w:numPr>
                <w:ilvl w:val="0"/>
                <w:numId w:val="21"/>
              </w:numPr>
              <w:spacing w:after="77" w:line="256" w:lineRule="auto"/>
              <w:rPr>
                <w:rFonts w:asciiTheme="majorHAnsi" w:hAnsiTheme="majorHAnsi" w:cstheme="majorHAnsi"/>
                <w:sz w:val="14"/>
                <w:szCs w:val="14"/>
              </w:rPr>
            </w:pPr>
            <w:r w:rsidRPr="002D3962">
              <w:rPr>
                <w:rFonts w:asciiTheme="majorHAnsi" w:hAnsiTheme="majorHAnsi" w:cstheme="majorHAnsi"/>
                <w:sz w:val="14"/>
                <w:szCs w:val="14"/>
              </w:rPr>
              <w:t>How does Hinduism view the concept of karma?</w:t>
            </w:r>
          </w:p>
        </w:tc>
        <w:tc>
          <w:tcPr>
            <w:tcW w:w="6095" w:type="dxa"/>
            <w:gridSpan w:val="5"/>
            <w:shd w:val="clear" w:color="auto" w:fill="auto"/>
          </w:tcPr>
          <w:p w14:paraId="736DF407" w14:textId="77777777" w:rsidR="00B53EF7" w:rsidRDefault="00B53EF7" w:rsidP="002D3962">
            <w:pPr>
              <w:pStyle w:val="ListParagraph"/>
              <w:numPr>
                <w:ilvl w:val="0"/>
                <w:numId w:val="20"/>
              </w:numPr>
              <w:rPr>
                <w:rFonts w:asciiTheme="majorHAnsi" w:hAnsiTheme="majorHAnsi" w:cstheme="majorHAnsi"/>
                <w:iCs/>
                <w:sz w:val="14"/>
                <w:szCs w:val="14"/>
              </w:rPr>
            </w:pPr>
            <w:r>
              <w:rPr>
                <w:rFonts w:asciiTheme="majorHAnsi" w:hAnsiTheme="majorHAnsi" w:cstheme="majorHAnsi"/>
                <w:iCs/>
                <w:sz w:val="14"/>
                <w:szCs w:val="14"/>
              </w:rPr>
              <w:t>U</w:t>
            </w:r>
            <w:r w:rsidRPr="00B53EF7">
              <w:rPr>
                <w:rFonts w:asciiTheme="majorHAnsi" w:hAnsiTheme="majorHAnsi" w:cstheme="majorHAnsi"/>
                <w:iCs/>
                <w:sz w:val="14"/>
                <w:szCs w:val="14"/>
              </w:rPr>
              <w:t xml:space="preserve">nderstanding the rituals, customs, and practices integral to Jewish life. </w:t>
            </w:r>
          </w:p>
          <w:p w14:paraId="678957B9" w14:textId="3A769D1F" w:rsidR="00B53EF7" w:rsidRDefault="00B53EF7" w:rsidP="002D3962">
            <w:pPr>
              <w:pStyle w:val="ListParagraph"/>
              <w:numPr>
                <w:ilvl w:val="0"/>
                <w:numId w:val="20"/>
              </w:numPr>
              <w:rPr>
                <w:rFonts w:asciiTheme="majorHAnsi" w:hAnsiTheme="majorHAnsi" w:cstheme="majorHAnsi"/>
                <w:iCs/>
                <w:sz w:val="14"/>
                <w:szCs w:val="14"/>
              </w:rPr>
            </w:pPr>
            <w:r>
              <w:rPr>
                <w:rFonts w:asciiTheme="majorHAnsi" w:hAnsiTheme="majorHAnsi" w:cstheme="majorHAnsi"/>
                <w:iCs/>
                <w:sz w:val="14"/>
                <w:szCs w:val="14"/>
              </w:rPr>
              <w:t>U</w:t>
            </w:r>
            <w:r w:rsidRPr="00B53EF7">
              <w:rPr>
                <w:rFonts w:asciiTheme="majorHAnsi" w:hAnsiTheme="majorHAnsi" w:cstheme="majorHAnsi"/>
                <w:iCs/>
                <w:sz w:val="14"/>
                <w:szCs w:val="14"/>
              </w:rPr>
              <w:t xml:space="preserve">nderstanding the observance of Shabbat, participation in festivals such as Passover, and familiarity with daily prayers. </w:t>
            </w:r>
          </w:p>
          <w:p w14:paraId="42470124" w14:textId="77777777" w:rsidR="002E1914" w:rsidRDefault="002E1914" w:rsidP="002E1914">
            <w:pPr>
              <w:pStyle w:val="ListParagraph"/>
              <w:numPr>
                <w:ilvl w:val="0"/>
                <w:numId w:val="20"/>
              </w:numPr>
              <w:rPr>
                <w:rFonts w:asciiTheme="majorHAnsi" w:hAnsiTheme="majorHAnsi" w:cstheme="majorHAnsi"/>
                <w:iCs/>
                <w:sz w:val="14"/>
                <w:szCs w:val="14"/>
              </w:rPr>
            </w:pPr>
            <w:r>
              <w:rPr>
                <w:rFonts w:asciiTheme="majorHAnsi" w:hAnsiTheme="majorHAnsi" w:cstheme="majorHAnsi"/>
                <w:iCs/>
                <w:sz w:val="14"/>
                <w:szCs w:val="14"/>
              </w:rPr>
              <w:t>U</w:t>
            </w:r>
            <w:r w:rsidRPr="002E1914">
              <w:rPr>
                <w:rFonts w:asciiTheme="majorHAnsi" w:hAnsiTheme="majorHAnsi" w:cstheme="majorHAnsi"/>
                <w:iCs/>
                <w:sz w:val="14"/>
                <w:szCs w:val="14"/>
              </w:rPr>
              <w:t xml:space="preserve">nderstanding and application of practices within Islam. </w:t>
            </w:r>
          </w:p>
          <w:p w14:paraId="29E33BC9" w14:textId="5B75AD0D" w:rsidR="002E1914" w:rsidRDefault="002E1914" w:rsidP="002E1914">
            <w:pPr>
              <w:pStyle w:val="ListParagraph"/>
              <w:numPr>
                <w:ilvl w:val="0"/>
                <w:numId w:val="20"/>
              </w:numPr>
              <w:rPr>
                <w:rFonts w:asciiTheme="majorHAnsi" w:hAnsiTheme="majorHAnsi" w:cstheme="majorHAnsi"/>
                <w:iCs/>
                <w:sz w:val="14"/>
                <w:szCs w:val="14"/>
              </w:rPr>
            </w:pPr>
            <w:r>
              <w:rPr>
                <w:rFonts w:asciiTheme="majorHAnsi" w:hAnsiTheme="majorHAnsi" w:cstheme="majorHAnsi"/>
                <w:iCs/>
                <w:sz w:val="14"/>
                <w:szCs w:val="14"/>
              </w:rPr>
              <w:t>L</w:t>
            </w:r>
            <w:r w:rsidRPr="002E1914">
              <w:rPr>
                <w:rFonts w:asciiTheme="majorHAnsi" w:hAnsiTheme="majorHAnsi" w:cstheme="majorHAnsi"/>
                <w:iCs/>
                <w:sz w:val="14"/>
                <w:szCs w:val="14"/>
              </w:rPr>
              <w:t>earn to recognise and demonstrate key rituals such as Salah (prayer), Zakat (charity), and the significance of Ramadan, fostering a comprehensive grasp of Islamic beliefs and fostering respect for diverse cultural practices.</w:t>
            </w:r>
          </w:p>
          <w:p w14:paraId="1E5B6FC2" w14:textId="77777777" w:rsidR="002E1914" w:rsidRDefault="002E1914" w:rsidP="002E1914">
            <w:pPr>
              <w:pStyle w:val="ListParagraph"/>
              <w:numPr>
                <w:ilvl w:val="0"/>
                <w:numId w:val="20"/>
              </w:numPr>
              <w:rPr>
                <w:rFonts w:asciiTheme="majorHAnsi" w:hAnsiTheme="majorHAnsi" w:cstheme="majorHAnsi"/>
                <w:iCs/>
                <w:sz w:val="14"/>
                <w:szCs w:val="14"/>
              </w:rPr>
            </w:pPr>
            <w:r>
              <w:rPr>
                <w:rFonts w:asciiTheme="majorHAnsi" w:hAnsiTheme="majorHAnsi" w:cstheme="majorHAnsi"/>
                <w:iCs/>
                <w:sz w:val="14"/>
                <w:szCs w:val="14"/>
              </w:rPr>
              <w:t>U</w:t>
            </w:r>
            <w:r w:rsidRPr="002E1914">
              <w:rPr>
                <w:rFonts w:asciiTheme="majorHAnsi" w:hAnsiTheme="majorHAnsi" w:cstheme="majorHAnsi"/>
                <w:iCs/>
                <w:sz w:val="14"/>
                <w:szCs w:val="14"/>
              </w:rPr>
              <w:t xml:space="preserve">nderstanding of key Sikh practices, including the significance of the Gurdwara, the structure of prayer, and the importance of community service (Seva). </w:t>
            </w:r>
          </w:p>
          <w:p w14:paraId="75E7A854" w14:textId="2346A088" w:rsidR="002D3962" w:rsidRDefault="002D3962" w:rsidP="002D3962">
            <w:pPr>
              <w:pStyle w:val="ListParagraph"/>
              <w:numPr>
                <w:ilvl w:val="0"/>
                <w:numId w:val="20"/>
              </w:numPr>
              <w:rPr>
                <w:rFonts w:asciiTheme="majorHAnsi" w:hAnsiTheme="majorHAnsi" w:cstheme="majorHAnsi"/>
                <w:iCs/>
                <w:sz w:val="14"/>
                <w:szCs w:val="14"/>
              </w:rPr>
            </w:pPr>
            <w:r w:rsidRPr="002D3962">
              <w:rPr>
                <w:rFonts w:asciiTheme="majorHAnsi" w:hAnsiTheme="majorHAnsi" w:cstheme="majorHAnsi"/>
                <w:iCs/>
                <w:sz w:val="14"/>
                <w:szCs w:val="14"/>
              </w:rPr>
              <w:t xml:space="preserve">What are the key rituals associated with Diwali? </w:t>
            </w:r>
          </w:p>
          <w:p w14:paraId="308077BB" w14:textId="77777777" w:rsidR="002D3962" w:rsidRDefault="002D3962" w:rsidP="002D3962">
            <w:pPr>
              <w:pStyle w:val="ListParagraph"/>
              <w:numPr>
                <w:ilvl w:val="0"/>
                <w:numId w:val="20"/>
              </w:numPr>
              <w:rPr>
                <w:rFonts w:asciiTheme="majorHAnsi" w:hAnsiTheme="majorHAnsi" w:cstheme="majorHAnsi"/>
                <w:iCs/>
                <w:sz w:val="14"/>
                <w:szCs w:val="14"/>
              </w:rPr>
            </w:pPr>
            <w:r w:rsidRPr="002D3962">
              <w:rPr>
                <w:rFonts w:asciiTheme="majorHAnsi" w:hAnsiTheme="majorHAnsi" w:cstheme="majorHAnsi"/>
                <w:iCs/>
                <w:sz w:val="14"/>
                <w:szCs w:val="14"/>
              </w:rPr>
              <w:t xml:space="preserve">How do Hindus perform puja in their homes? </w:t>
            </w:r>
          </w:p>
          <w:p w14:paraId="3B3E447F" w14:textId="77777777" w:rsidR="002D3962" w:rsidRDefault="002D3962" w:rsidP="002D3962">
            <w:pPr>
              <w:pStyle w:val="ListParagraph"/>
              <w:numPr>
                <w:ilvl w:val="0"/>
                <w:numId w:val="20"/>
              </w:numPr>
              <w:rPr>
                <w:rFonts w:asciiTheme="majorHAnsi" w:hAnsiTheme="majorHAnsi" w:cstheme="majorHAnsi"/>
                <w:iCs/>
                <w:sz w:val="14"/>
                <w:szCs w:val="14"/>
              </w:rPr>
            </w:pPr>
            <w:r w:rsidRPr="002D3962">
              <w:rPr>
                <w:rFonts w:asciiTheme="majorHAnsi" w:hAnsiTheme="majorHAnsi" w:cstheme="majorHAnsi"/>
                <w:iCs/>
                <w:sz w:val="14"/>
                <w:szCs w:val="14"/>
              </w:rPr>
              <w:t xml:space="preserve">What steps are involved in a Hindu wedding ceremony? </w:t>
            </w:r>
          </w:p>
          <w:p w14:paraId="3128D16F" w14:textId="4B7DFC20" w:rsidR="00700613" w:rsidRPr="002D3962" w:rsidRDefault="002D3962" w:rsidP="002D3962">
            <w:pPr>
              <w:pStyle w:val="ListParagraph"/>
              <w:numPr>
                <w:ilvl w:val="0"/>
                <w:numId w:val="20"/>
              </w:numPr>
              <w:rPr>
                <w:rFonts w:asciiTheme="majorHAnsi" w:hAnsiTheme="majorHAnsi" w:cstheme="majorHAnsi"/>
                <w:iCs/>
                <w:sz w:val="14"/>
                <w:szCs w:val="14"/>
              </w:rPr>
            </w:pPr>
            <w:r w:rsidRPr="002D3962">
              <w:rPr>
                <w:rFonts w:asciiTheme="majorHAnsi" w:hAnsiTheme="majorHAnsi" w:cstheme="majorHAnsi"/>
                <w:iCs/>
                <w:sz w:val="14"/>
                <w:szCs w:val="14"/>
              </w:rPr>
              <w:t>How is karma understood and practised in daily life among Hindus?</w:t>
            </w:r>
          </w:p>
        </w:tc>
        <w:tc>
          <w:tcPr>
            <w:tcW w:w="4253" w:type="dxa"/>
            <w:vMerge/>
          </w:tcPr>
          <w:p w14:paraId="05F759E2" w14:textId="77777777" w:rsidR="004E144A" w:rsidRPr="008E1DDA" w:rsidRDefault="004E144A" w:rsidP="00093AC9">
            <w:pPr>
              <w:rPr>
                <w:rFonts w:asciiTheme="minorHAnsi" w:hAnsiTheme="minorHAnsi" w:cstheme="minorHAnsi"/>
                <w:i/>
                <w:sz w:val="20"/>
                <w:szCs w:val="20"/>
              </w:rPr>
            </w:pPr>
          </w:p>
        </w:tc>
      </w:tr>
      <w:tr w:rsidR="00DB0726" w:rsidRPr="00D36FB5" w14:paraId="184E78A8" w14:textId="77777777" w:rsidTr="0024536D">
        <w:trPr>
          <w:tblHeader/>
        </w:trPr>
        <w:tc>
          <w:tcPr>
            <w:tcW w:w="710" w:type="dxa"/>
            <w:shd w:val="clear" w:color="auto" w:fill="D9D9D9" w:themeFill="background1" w:themeFillShade="D9"/>
          </w:tcPr>
          <w:p w14:paraId="60198D9A" w14:textId="0EF22AB2" w:rsidR="00DB0726" w:rsidRPr="007715FD" w:rsidRDefault="00DB0726" w:rsidP="00BF4383">
            <w:pPr>
              <w:rPr>
                <w:rFonts w:asciiTheme="minorHAnsi" w:hAnsiTheme="minorHAnsi" w:cstheme="minorHAnsi"/>
                <w:b/>
                <w:sz w:val="14"/>
                <w:szCs w:val="14"/>
              </w:rPr>
            </w:pPr>
            <w:r w:rsidRPr="007715FD">
              <w:rPr>
                <w:rFonts w:asciiTheme="minorHAnsi" w:hAnsiTheme="minorHAnsi" w:cstheme="minorHAnsi"/>
                <w:sz w:val="14"/>
                <w:szCs w:val="14"/>
              </w:rPr>
              <w:br w:type="page"/>
            </w:r>
            <w:r w:rsidRPr="007715FD">
              <w:rPr>
                <w:rFonts w:asciiTheme="minorHAnsi" w:hAnsiTheme="minorHAnsi" w:cstheme="minorHAnsi"/>
                <w:b/>
                <w:sz w:val="14"/>
                <w:szCs w:val="14"/>
              </w:rPr>
              <w:t>Teacher Knowledge</w:t>
            </w:r>
          </w:p>
        </w:tc>
        <w:tc>
          <w:tcPr>
            <w:tcW w:w="8505" w:type="dxa"/>
            <w:gridSpan w:val="6"/>
            <w:shd w:val="clear" w:color="auto" w:fill="auto"/>
          </w:tcPr>
          <w:p w14:paraId="402D21E4" w14:textId="77777777" w:rsidR="00DB0726" w:rsidRPr="0024536D" w:rsidRDefault="00DB0726" w:rsidP="00BF4383">
            <w:pPr>
              <w:rPr>
                <w:rFonts w:asciiTheme="majorHAnsi" w:hAnsiTheme="majorHAnsi" w:cstheme="majorHAnsi"/>
                <w:sz w:val="14"/>
                <w:szCs w:val="14"/>
                <w:u w:val="single"/>
              </w:rPr>
            </w:pPr>
            <w:r w:rsidRPr="0024536D">
              <w:rPr>
                <w:rFonts w:asciiTheme="majorHAnsi" w:hAnsiTheme="majorHAnsi" w:cstheme="majorHAnsi"/>
                <w:sz w:val="14"/>
                <w:szCs w:val="14"/>
                <w:u w:val="single"/>
              </w:rPr>
              <w:t>Judaism</w:t>
            </w:r>
          </w:p>
          <w:p w14:paraId="48349F16" w14:textId="585AB0C0" w:rsidR="00DB0726" w:rsidRPr="0024536D" w:rsidRDefault="00DB0726" w:rsidP="00BF4383">
            <w:pPr>
              <w:rPr>
                <w:rFonts w:asciiTheme="majorHAnsi" w:hAnsiTheme="majorHAnsi" w:cstheme="majorHAnsi"/>
                <w:sz w:val="14"/>
                <w:szCs w:val="14"/>
              </w:rPr>
            </w:pPr>
            <w:r w:rsidRPr="0024536D">
              <w:rPr>
                <w:rFonts w:asciiTheme="majorHAnsi" w:hAnsiTheme="majorHAnsi" w:cstheme="majorHAnsi"/>
                <w:sz w:val="14"/>
                <w:szCs w:val="14"/>
              </w:rPr>
              <w:t xml:space="preserve">The sacred book of Judaism is the Hebrew Bible (Tanakh). Of greatest importance are the first five books of the Tanakh collectively known as the Torah. These books are Genesis, Exodus, Leviticus, Numbers, and Deuteronomy (also the first 5 books of the Christian Bible) and these writings explain and interpret God’s law. </w:t>
            </w:r>
          </w:p>
          <w:p w14:paraId="25C7FCEA" w14:textId="77777777" w:rsidR="00DB0726" w:rsidRPr="0024536D" w:rsidRDefault="00DB0726" w:rsidP="00BF4383">
            <w:pPr>
              <w:rPr>
                <w:rFonts w:asciiTheme="majorHAnsi" w:hAnsiTheme="majorHAnsi" w:cstheme="majorHAnsi"/>
                <w:sz w:val="14"/>
                <w:szCs w:val="14"/>
                <w:u w:val="single"/>
              </w:rPr>
            </w:pPr>
            <w:r w:rsidRPr="0024536D">
              <w:rPr>
                <w:rFonts w:asciiTheme="majorHAnsi" w:hAnsiTheme="majorHAnsi" w:cstheme="majorHAnsi"/>
                <w:sz w:val="14"/>
                <w:szCs w:val="14"/>
                <w:u w:val="single"/>
              </w:rPr>
              <w:t>Islam</w:t>
            </w:r>
          </w:p>
          <w:p w14:paraId="685177CF" w14:textId="2A3B8BB2" w:rsidR="00DB0726" w:rsidRPr="0024536D" w:rsidRDefault="00DB0726" w:rsidP="00BF4383">
            <w:pPr>
              <w:rPr>
                <w:rFonts w:asciiTheme="majorHAnsi" w:hAnsiTheme="majorHAnsi" w:cstheme="majorHAnsi"/>
                <w:sz w:val="14"/>
                <w:szCs w:val="14"/>
              </w:rPr>
            </w:pPr>
            <w:r w:rsidRPr="0024536D">
              <w:rPr>
                <w:rFonts w:asciiTheme="majorHAnsi" w:hAnsiTheme="majorHAnsi" w:cstheme="majorHAnsi"/>
                <w:sz w:val="14"/>
                <w:szCs w:val="14"/>
              </w:rPr>
              <w:t>The Qur’an is the holy/sacred book for Muslims. Muslims believe it is the final word of Allah sent to the Prophet Muhammad through the Angel Gabriel (Jibril/Jibreel). Declaring that Muslims believe that the Qur’an is the final word of God is important because Muslims also believe that the Torah and the Gospel were originally revealed by God.</w:t>
            </w:r>
          </w:p>
          <w:p w14:paraId="186E261B" w14:textId="77777777" w:rsidR="00DB0726" w:rsidRPr="0024536D" w:rsidRDefault="00DB0726" w:rsidP="00BF4383">
            <w:pPr>
              <w:rPr>
                <w:rFonts w:asciiTheme="majorHAnsi" w:hAnsiTheme="majorHAnsi" w:cstheme="majorHAnsi"/>
                <w:sz w:val="14"/>
                <w:szCs w:val="14"/>
                <w:u w:val="single"/>
              </w:rPr>
            </w:pPr>
            <w:r w:rsidRPr="0024536D">
              <w:rPr>
                <w:rFonts w:asciiTheme="majorHAnsi" w:hAnsiTheme="majorHAnsi" w:cstheme="majorHAnsi"/>
                <w:sz w:val="14"/>
                <w:szCs w:val="14"/>
                <w:u w:val="single"/>
              </w:rPr>
              <w:t>Sikhism</w:t>
            </w:r>
          </w:p>
          <w:p w14:paraId="0DF7035F" w14:textId="496AEC41" w:rsidR="0024536D" w:rsidRPr="0024536D" w:rsidRDefault="00DB0726" w:rsidP="00204448">
            <w:pPr>
              <w:rPr>
                <w:rFonts w:asciiTheme="majorHAnsi" w:hAnsiTheme="majorHAnsi" w:cstheme="majorHAnsi"/>
                <w:sz w:val="14"/>
                <w:szCs w:val="14"/>
              </w:rPr>
            </w:pPr>
            <w:r w:rsidRPr="0024536D">
              <w:rPr>
                <w:rFonts w:asciiTheme="majorHAnsi" w:hAnsiTheme="majorHAnsi" w:cstheme="majorHAnsi"/>
                <w:sz w:val="14"/>
                <w:szCs w:val="14"/>
              </w:rPr>
              <w:t xml:space="preserve">Educators should have a fundamental understanding of Sikh beliefs, practices, and historical contexts, including the significance of the Guru Granth Sahib, the role of the Khalsa, and the importance of community service, or seva. Familiarity with key festivals such as Vaisakhi and Diwali, alongside the significance of gurdwaras, enhances the teacher's ability to engage students meaningfully. </w:t>
            </w:r>
          </w:p>
          <w:p w14:paraId="55E7FE71" w14:textId="77777777" w:rsidR="00DB0726" w:rsidRPr="0024536D" w:rsidRDefault="00DB0726" w:rsidP="00204448">
            <w:pPr>
              <w:rPr>
                <w:rFonts w:asciiTheme="majorHAnsi" w:hAnsiTheme="majorHAnsi" w:cstheme="majorHAnsi"/>
                <w:sz w:val="14"/>
                <w:szCs w:val="14"/>
                <w:u w:val="single"/>
              </w:rPr>
            </w:pPr>
            <w:r w:rsidRPr="0024536D">
              <w:rPr>
                <w:rFonts w:asciiTheme="majorHAnsi" w:hAnsiTheme="majorHAnsi" w:cstheme="majorHAnsi"/>
                <w:sz w:val="14"/>
                <w:szCs w:val="14"/>
                <w:u w:val="single"/>
              </w:rPr>
              <w:t>Hinduism</w:t>
            </w:r>
          </w:p>
          <w:p w14:paraId="322FEB36" w14:textId="40190945" w:rsidR="00DB0726" w:rsidRPr="007715FD" w:rsidRDefault="00DB0726" w:rsidP="00BF4383">
            <w:pPr>
              <w:rPr>
                <w:rFonts w:asciiTheme="minorHAnsi" w:hAnsiTheme="minorHAnsi" w:cstheme="minorHAnsi"/>
                <w:b/>
                <w:sz w:val="14"/>
                <w:szCs w:val="14"/>
              </w:rPr>
            </w:pPr>
            <w:proofErr w:type="gramStart"/>
            <w:r w:rsidRPr="0024536D">
              <w:rPr>
                <w:rFonts w:asciiTheme="majorHAnsi" w:hAnsiTheme="majorHAnsi" w:cstheme="majorHAnsi"/>
                <w:sz w:val="14"/>
                <w:szCs w:val="14"/>
              </w:rPr>
              <w:t>Staff  should</w:t>
            </w:r>
            <w:proofErr w:type="gramEnd"/>
            <w:r w:rsidRPr="0024536D">
              <w:rPr>
                <w:rFonts w:asciiTheme="majorHAnsi" w:hAnsiTheme="majorHAnsi" w:cstheme="majorHAnsi"/>
                <w:sz w:val="14"/>
                <w:szCs w:val="14"/>
              </w:rPr>
              <w:t xml:space="preserve"> possess a comprehensive understanding of the fundamental concepts and beliefs of Hinduism, including the significance of dharma, karma, and moksha. Familiarity with key texts such as the Vedas and the Upanishads, as well as the diverse practices and rituals that characterise Hindu worship, is essential</w:t>
            </w:r>
            <w:r w:rsidRPr="007715FD">
              <w:rPr>
                <w:rFonts w:asciiTheme="minorHAnsi" w:hAnsiTheme="minorHAnsi" w:cstheme="minorHAnsi"/>
                <w:sz w:val="14"/>
                <w:szCs w:val="14"/>
              </w:rPr>
              <w:t xml:space="preserve">. </w:t>
            </w:r>
          </w:p>
        </w:tc>
        <w:tc>
          <w:tcPr>
            <w:tcW w:w="1984" w:type="dxa"/>
            <w:shd w:val="clear" w:color="auto" w:fill="D9D9D9" w:themeFill="background1" w:themeFillShade="D9"/>
          </w:tcPr>
          <w:p w14:paraId="4C7FD5FE" w14:textId="7E388823" w:rsidR="00DB0726" w:rsidRPr="007715FD" w:rsidRDefault="00837EDD" w:rsidP="00BF4383">
            <w:pPr>
              <w:rPr>
                <w:rFonts w:asciiTheme="minorHAnsi" w:hAnsiTheme="minorHAnsi" w:cstheme="minorHAnsi"/>
                <w:b/>
                <w:sz w:val="14"/>
                <w:szCs w:val="14"/>
              </w:rPr>
            </w:pPr>
            <w:r w:rsidRPr="00837EDD">
              <w:rPr>
                <w:rFonts w:asciiTheme="minorHAnsi" w:hAnsiTheme="minorHAnsi" w:cstheme="minorHAnsi"/>
                <w:b/>
                <w:sz w:val="14"/>
                <w:szCs w:val="14"/>
              </w:rPr>
              <w:drawing>
                <wp:anchor distT="0" distB="0" distL="114300" distR="114300" simplePos="0" relativeHeight="251658240" behindDoc="1" locked="0" layoutInCell="1" allowOverlap="1" wp14:anchorId="22DCC763" wp14:editId="1AE6F580">
                  <wp:simplePos x="0" y="0"/>
                  <wp:positionH relativeFrom="margin">
                    <wp:posOffset>-65144</wp:posOffset>
                  </wp:positionH>
                  <wp:positionV relativeFrom="margin">
                    <wp:posOffset>136442</wp:posOffset>
                  </wp:positionV>
                  <wp:extent cx="1238266" cy="1741336"/>
                  <wp:effectExtent l="0" t="0" r="0" b="0"/>
                  <wp:wrapTight wrapText="bothSides">
                    <wp:wrapPolygon edited="0">
                      <wp:start x="0" y="0"/>
                      <wp:lineTo x="0" y="21269"/>
                      <wp:lineTo x="21268" y="21269"/>
                      <wp:lineTo x="21268" y="0"/>
                      <wp:lineTo x="0" y="0"/>
                    </wp:wrapPolygon>
                  </wp:wrapTight>
                  <wp:docPr id="786227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718" cy="17504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0726" w:rsidRPr="007715FD">
              <w:rPr>
                <w:rFonts w:asciiTheme="minorHAnsi" w:hAnsiTheme="minorHAnsi" w:cstheme="minorHAnsi"/>
                <w:b/>
                <w:sz w:val="14"/>
                <w:szCs w:val="14"/>
              </w:rPr>
              <w:t>Fruits</w:t>
            </w:r>
            <w:r w:rsidRPr="00837EDD">
              <w:t xml:space="preserve"> </w:t>
            </w:r>
          </w:p>
        </w:tc>
        <w:tc>
          <w:tcPr>
            <w:tcW w:w="4253" w:type="dxa"/>
            <w:shd w:val="clear" w:color="auto" w:fill="auto"/>
          </w:tcPr>
          <w:p w14:paraId="3116E0A4" w14:textId="77777777" w:rsidR="00837EDD" w:rsidRPr="0024536D" w:rsidRDefault="00DB0726" w:rsidP="00BF4383">
            <w:pPr>
              <w:pStyle w:val="ListParagraph"/>
              <w:numPr>
                <w:ilvl w:val="0"/>
                <w:numId w:val="39"/>
              </w:numPr>
              <w:rPr>
                <w:rFonts w:asciiTheme="majorHAnsi" w:hAnsiTheme="majorHAnsi" w:cstheme="majorHAnsi"/>
                <w:sz w:val="14"/>
                <w:szCs w:val="14"/>
              </w:rPr>
            </w:pPr>
            <w:r w:rsidRPr="0024536D">
              <w:rPr>
                <w:rFonts w:asciiTheme="majorHAnsi" w:hAnsiTheme="majorHAnsi" w:cstheme="majorHAnsi"/>
                <w:b/>
                <w:i/>
                <w:iCs/>
                <w:sz w:val="14"/>
                <w:szCs w:val="14"/>
              </w:rPr>
              <w:t>Faith</w:t>
            </w:r>
            <w:r w:rsidRPr="0024536D">
              <w:rPr>
                <w:rFonts w:asciiTheme="majorHAnsi" w:hAnsiTheme="majorHAnsi" w:cstheme="majorHAnsi"/>
                <w:sz w:val="14"/>
                <w:szCs w:val="14"/>
              </w:rPr>
              <w:t xml:space="preserve"> - </w:t>
            </w:r>
            <w:r w:rsidR="00837EDD" w:rsidRPr="0024536D">
              <w:rPr>
                <w:rFonts w:asciiTheme="majorHAnsi" w:hAnsiTheme="majorHAnsi" w:cstheme="majorHAnsi"/>
                <w:sz w:val="14"/>
                <w:szCs w:val="14"/>
              </w:rPr>
              <w:t>we demonstrate Faith through the exploration of spiritual beliefs and rituals inherent in each tradition</w:t>
            </w:r>
          </w:p>
          <w:p w14:paraId="00BC8CD0" w14:textId="77777777" w:rsidR="00837EDD" w:rsidRPr="0024536D" w:rsidRDefault="00DB0726" w:rsidP="00BF4383">
            <w:pPr>
              <w:pStyle w:val="ListParagraph"/>
              <w:numPr>
                <w:ilvl w:val="0"/>
                <w:numId w:val="39"/>
              </w:numPr>
              <w:rPr>
                <w:rFonts w:asciiTheme="majorHAnsi" w:hAnsiTheme="majorHAnsi" w:cstheme="majorHAnsi"/>
                <w:sz w:val="14"/>
                <w:szCs w:val="14"/>
              </w:rPr>
            </w:pPr>
            <w:r w:rsidRPr="0024536D">
              <w:rPr>
                <w:rFonts w:asciiTheme="majorHAnsi" w:hAnsiTheme="majorHAnsi" w:cstheme="majorHAnsi"/>
                <w:b/>
                <w:i/>
                <w:iCs/>
                <w:sz w:val="14"/>
                <w:szCs w:val="14"/>
              </w:rPr>
              <w:t>Relationships</w:t>
            </w:r>
            <w:r w:rsidR="00837EDD" w:rsidRPr="0024536D">
              <w:rPr>
                <w:rFonts w:asciiTheme="majorHAnsi" w:hAnsiTheme="majorHAnsi" w:cstheme="majorHAnsi"/>
                <w:b/>
                <w:i/>
                <w:iCs/>
                <w:sz w:val="14"/>
                <w:szCs w:val="14"/>
              </w:rPr>
              <w:t xml:space="preserve"> -</w:t>
            </w:r>
            <w:r w:rsidR="00837EDD" w:rsidRPr="0024536D">
              <w:rPr>
                <w:rFonts w:asciiTheme="majorHAnsi" w:hAnsiTheme="majorHAnsi" w:cstheme="majorHAnsi"/>
              </w:rPr>
              <w:t xml:space="preserve"> </w:t>
            </w:r>
            <w:r w:rsidR="00837EDD" w:rsidRPr="0024536D">
              <w:rPr>
                <w:rFonts w:asciiTheme="majorHAnsi" w:hAnsiTheme="majorHAnsi" w:cstheme="majorHAnsi"/>
                <w:bCs/>
                <w:sz w:val="14"/>
                <w:szCs w:val="14"/>
              </w:rPr>
              <w:t>are fostered through collaborative learning, encouraging respect and understanding among diverse perspectives.</w:t>
            </w:r>
          </w:p>
          <w:p w14:paraId="74EC21F5" w14:textId="77777777" w:rsidR="00837EDD" w:rsidRPr="0024536D" w:rsidRDefault="00DB0726" w:rsidP="00BF4383">
            <w:pPr>
              <w:pStyle w:val="ListParagraph"/>
              <w:numPr>
                <w:ilvl w:val="0"/>
                <w:numId w:val="39"/>
              </w:numPr>
              <w:rPr>
                <w:rFonts w:asciiTheme="majorHAnsi" w:hAnsiTheme="majorHAnsi" w:cstheme="majorHAnsi"/>
                <w:sz w:val="14"/>
                <w:szCs w:val="14"/>
              </w:rPr>
            </w:pPr>
            <w:r w:rsidRPr="0024536D">
              <w:rPr>
                <w:rFonts w:asciiTheme="majorHAnsi" w:hAnsiTheme="majorHAnsi" w:cstheme="majorHAnsi"/>
                <w:b/>
                <w:i/>
                <w:iCs/>
                <w:sz w:val="14"/>
                <w:szCs w:val="14"/>
              </w:rPr>
              <w:t>Uniqueness</w:t>
            </w:r>
            <w:r w:rsidR="00837EDD" w:rsidRPr="0024536D">
              <w:rPr>
                <w:rFonts w:asciiTheme="majorHAnsi" w:hAnsiTheme="majorHAnsi" w:cstheme="majorHAnsi"/>
                <w:b/>
                <w:i/>
                <w:iCs/>
                <w:sz w:val="14"/>
                <w:szCs w:val="14"/>
              </w:rPr>
              <w:t xml:space="preserve"> - </w:t>
            </w:r>
            <w:r w:rsidR="00837EDD" w:rsidRPr="0024536D">
              <w:rPr>
                <w:rFonts w:asciiTheme="majorHAnsi" w:hAnsiTheme="majorHAnsi" w:cstheme="majorHAnsi"/>
                <w:bCs/>
                <w:i/>
                <w:iCs/>
                <w:sz w:val="14"/>
                <w:szCs w:val="14"/>
              </w:rPr>
              <w:t>b</w:t>
            </w:r>
            <w:r w:rsidR="00837EDD" w:rsidRPr="0024536D">
              <w:rPr>
                <w:rFonts w:asciiTheme="majorHAnsi" w:hAnsiTheme="majorHAnsi" w:cstheme="majorHAnsi"/>
                <w:bCs/>
                <w:sz w:val="14"/>
                <w:szCs w:val="14"/>
              </w:rPr>
              <w:t>y valuing individual experiences and interpretations of texts.</w:t>
            </w:r>
          </w:p>
          <w:p w14:paraId="26A91409" w14:textId="77777777" w:rsidR="00837EDD" w:rsidRPr="0024536D" w:rsidRDefault="00DB0726" w:rsidP="00BF4383">
            <w:pPr>
              <w:pStyle w:val="ListParagraph"/>
              <w:numPr>
                <w:ilvl w:val="0"/>
                <w:numId w:val="39"/>
              </w:numPr>
              <w:rPr>
                <w:rFonts w:asciiTheme="majorHAnsi" w:hAnsiTheme="majorHAnsi" w:cstheme="majorHAnsi"/>
                <w:sz w:val="14"/>
                <w:szCs w:val="14"/>
              </w:rPr>
            </w:pPr>
            <w:r w:rsidRPr="0024536D">
              <w:rPr>
                <w:rFonts w:asciiTheme="majorHAnsi" w:hAnsiTheme="majorHAnsi" w:cstheme="majorHAnsi"/>
                <w:b/>
                <w:i/>
                <w:iCs/>
                <w:sz w:val="14"/>
                <w:szCs w:val="14"/>
              </w:rPr>
              <w:t>Intellect</w:t>
            </w:r>
            <w:r w:rsidR="00837EDD" w:rsidRPr="0024536D">
              <w:rPr>
                <w:rFonts w:asciiTheme="majorHAnsi" w:hAnsiTheme="majorHAnsi" w:cstheme="majorHAnsi"/>
                <w:b/>
                <w:i/>
                <w:iCs/>
                <w:sz w:val="14"/>
                <w:szCs w:val="14"/>
              </w:rPr>
              <w:t xml:space="preserve">- </w:t>
            </w:r>
            <w:r w:rsidR="00837EDD" w:rsidRPr="0024536D">
              <w:rPr>
                <w:rFonts w:asciiTheme="majorHAnsi" w:hAnsiTheme="majorHAnsi" w:cstheme="majorHAnsi"/>
                <w:bCs/>
                <w:sz w:val="14"/>
                <w:szCs w:val="14"/>
              </w:rPr>
              <w:t>is engaged by analysing the philosophical and ethical teachings within scriptures</w:t>
            </w:r>
          </w:p>
          <w:p w14:paraId="1331F95B" w14:textId="77777777" w:rsidR="00837EDD" w:rsidRPr="0024536D" w:rsidRDefault="00DB0726" w:rsidP="00BF4383">
            <w:pPr>
              <w:pStyle w:val="ListParagraph"/>
              <w:numPr>
                <w:ilvl w:val="0"/>
                <w:numId w:val="39"/>
              </w:numPr>
              <w:rPr>
                <w:rFonts w:asciiTheme="majorHAnsi" w:hAnsiTheme="majorHAnsi" w:cstheme="majorHAnsi"/>
                <w:sz w:val="14"/>
                <w:szCs w:val="14"/>
              </w:rPr>
            </w:pPr>
            <w:r w:rsidRPr="0024536D">
              <w:rPr>
                <w:rFonts w:asciiTheme="majorHAnsi" w:hAnsiTheme="majorHAnsi" w:cstheme="majorHAnsi"/>
                <w:b/>
                <w:i/>
                <w:iCs/>
                <w:sz w:val="14"/>
                <w:szCs w:val="14"/>
              </w:rPr>
              <w:t>Treat Others with Respect</w:t>
            </w:r>
            <w:r w:rsidR="00837EDD" w:rsidRPr="0024536D">
              <w:rPr>
                <w:rFonts w:asciiTheme="majorHAnsi" w:hAnsiTheme="majorHAnsi" w:cstheme="majorHAnsi"/>
                <w:b/>
                <w:i/>
                <w:iCs/>
                <w:sz w:val="14"/>
                <w:szCs w:val="14"/>
              </w:rPr>
              <w:t xml:space="preserve"> - </w:t>
            </w:r>
            <w:r w:rsidR="00837EDD" w:rsidRPr="0024536D">
              <w:rPr>
                <w:rFonts w:asciiTheme="majorHAnsi" w:hAnsiTheme="majorHAnsi" w:cstheme="majorHAnsi"/>
                <w:bCs/>
                <w:sz w:val="14"/>
                <w:szCs w:val="14"/>
              </w:rPr>
              <w:t>is paramount, creating an inclusive environment that affirms all beliefs</w:t>
            </w:r>
          </w:p>
          <w:p w14:paraId="79A05E4C" w14:textId="3C604ADF" w:rsidR="00DB0726" w:rsidRPr="0024536D" w:rsidRDefault="00DB0726" w:rsidP="00BF4383">
            <w:pPr>
              <w:pStyle w:val="ListParagraph"/>
              <w:numPr>
                <w:ilvl w:val="0"/>
                <w:numId w:val="39"/>
              </w:numPr>
              <w:rPr>
                <w:rFonts w:asciiTheme="minorHAnsi" w:hAnsiTheme="minorHAnsi" w:cstheme="minorHAnsi"/>
                <w:sz w:val="14"/>
                <w:szCs w:val="14"/>
              </w:rPr>
            </w:pPr>
            <w:r w:rsidRPr="00837EDD">
              <w:rPr>
                <w:rFonts w:asciiTheme="minorHAnsi" w:hAnsiTheme="minorHAnsi" w:cstheme="minorHAnsi"/>
                <w:b/>
                <w:i/>
                <w:iCs/>
                <w:sz w:val="14"/>
                <w:szCs w:val="14"/>
              </w:rPr>
              <w:t>Salvation</w:t>
            </w:r>
            <w:r w:rsidR="00837EDD">
              <w:rPr>
                <w:rFonts w:asciiTheme="minorHAnsi" w:hAnsiTheme="minorHAnsi" w:cstheme="minorHAnsi"/>
                <w:b/>
                <w:i/>
                <w:iCs/>
                <w:sz w:val="14"/>
                <w:szCs w:val="14"/>
              </w:rPr>
              <w:t xml:space="preserve"> -</w:t>
            </w:r>
            <w:r w:rsidR="00837EDD">
              <w:rPr>
                <w:rFonts w:asciiTheme="minorHAnsi" w:hAnsiTheme="minorHAnsi" w:cstheme="minorHAnsi"/>
                <w:sz w:val="14"/>
                <w:szCs w:val="14"/>
              </w:rPr>
              <w:t xml:space="preserve"> </w:t>
            </w:r>
            <w:r w:rsidR="00837EDD" w:rsidRPr="00837EDD">
              <w:rPr>
                <w:rFonts w:asciiTheme="minorHAnsi" w:hAnsiTheme="minorHAnsi" w:cstheme="minorHAnsi"/>
                <w:sz w:val="14"/>
                <w:szCs w:val="14"/>
              </w:rPr>
              <w:t>is explored through discussions on redemption, morality, and the ultimate purpose within each faith, promoting mutual appreciation and dialogue.</w:t>
            </w:r>
          </w:p>
        </w:tc>
      </w:tr>
    </w:tbl>
    <w:p w14:paraId="3226AC41" w14:textId="77777777" w:rsidR="00DB0726" w:rsidRDefault="00DB0726"/>
    <w:tbl>
      <w:tblPr>
        <w:tblStyle w:val="TableGrid"/>
        <w:tblW w:w="15452" w:type="dxa"/>
        <w:tblInd w:w="-431" w:type="dxa"/>
        <w:tblLayout w:type="fixed"/>
        <w:tblLook w:val="04A0" w:firstRow="1" w:lastRow="0" w:firstColumn="1" w:lastColumn="0" w:noHBand="0" w:noVBand="1"/>
      </w:tblPr>
      <w:tblGrid>
        <w:gridCol w:w="1135"/>
        <w:gridCol w:w="1559"/>
        <w:gridCol w:w="2552"/>
        <w:gridCol w:w="5953"/>
        <w:gridCol w:w="2552"/>
        <w:gridCol w:w="1701"/>
      </w:tblGrid>
      <w:tr w:rsidR="00DB0726" w:rsidRPr="00D36FB5" w14:paraId="63DA21E6" w14:textId="77777777" w:rsidTr="00DB0726">
        <w:trPr>
          <w:tblHeader/>
        </w:trPr>
        <w:tc>
          <w:tcPr>
            <w:tcW w:w="1135" w:type="dxa"/>
            <w:shd w:val="clear" w:color="auto" w:fill="D9D9D9" w:themeFill="background1" w:themeFillShade="D9"/>
          </w:tcPr>
          <w:p w14:paraId="6CA8253E" w14:textId="5DFA66DC" w:rsidR="00BF4383" w:rsidRPr="00D32E8D" w:rsidRDefault="00BF4383" w:rsidP="00BF4383">
            <w:pPr>
              <w:rPr>
                <w:rFonts w:asciiTheme="minorHAnsi" w:hAnsiTheme="minorHAnsi" w:cstheme="minorHAnsi"/>
                <w:b/>
                <w:bCs/>
                <w:sz w:val="20"/>
                <w:szCs w:val="20"/>
              </w:rPr>
            </w:pPr>
            <w:r w:rsidRPr="00D32E8D">
              <w:rPr>
                <w:rFonts w:asciiTheme="minorHAnsi" w:hAnsiTheme="minorHAnsi" w:cstheme="minorHAnsi"/>
              </w:rPr>
              <w:br w:type="page"/>
            </w:r>
            <w:r w:rsidRPr="00D32E8D">
              <w:rPr>
                <w:rFonts w:asciiTheme="minorHAnsi" w:hAnsiTheme="minorHAnsi" w:cstheme="minorHAnsi"/>
                <w:b/>
                <w:bCs/>
                <w:sz w:val="20"/>
                <w:szCs w:val="20"/>
              </w:rPr>
              <w:t>Key concept</w:t>
            </w:r>
          </w:p>
        </w:tc>
        <w:tc>
          <w:tcPr>
            <w:tcW w:w="1559" w:type="dxa"/>
            <w:shd w:val="clear" w:color="auto" w:fill="D9D9D9" w:themeFill="background1" w:themeFillShade="D9"/>
          </w:tcPr>
          <w:p w14:paraId="5D2A881B" w14:textId="0BF95200" w:rsidR="00BF4383" w:rsidRPr="00D32E8D" w:rsidRDefault="00BF4383" w:rsidP="00BF4383">
            <w:pPr>
              <w:rPr>
                <w:rFonts w:asciiTheme="minorHAnsi" w:hAnsiTheme="minorHAnsi" w:cstheme="minorHAnsi"/>
                <w:b/>
                <w:sz w:val="20"/>
                <w:szCs w:val="20"/>
              </w:rPr>
            </w:pPr>
            <w:r w:rsidRPr="00D32E8D">
              <w:rPr>
                <w:rFonts w:asciiTheme="minorHAnsi" w:hAnsiTheme="minorHAnsi" w:cstheme="minorHAnsi"/>
                <w:b/>
                <w:sz w:val="20"/>
                <w:szCs w:val="20"/>
              </w:rPr>
              <w:t>Learning objective</w:t>
            </w:r>
          </w:p>
        </w:tc>
        <w:tc>
          <w:tcPr>
            <w:tcW w:w="2552" w:type="dxa"/>
            <w:shd w:val="clear" w:color="auto" w:fill="D9D9D9" w:themeFill="background1" w:themeFillShade="D9"/>
          </w:tcPr>
          <w:p w14:paraId="43B46194" w14:textId="14DBE709" w:rsidR="00BF4383" w:rsidRPr="00D32E8D" w:rsidRDefault="00BF4383" w:rsidP="00BF4383">
            <w:pPr>
              <w:rPr>
                <w:rFonts w:asciiTheme="minorHAnsi" w:hAnsiTheme="minorHAnsi" w:cstheme="minorHAnsi"/>
                <w:b/>
                <w:sz w:val="20"/>
                <w:szCs w:val="20"/>
              </w:rPr>
            </w:pPr>
            <w:r w:rsidRPr="00D32E8D">
              <w:rPr>
                <w:rFonts w:asciiTheme="minorHAnsi" w:hAnsiTheme="minorHAnsi" w:cstheme="minorHAnsi"/>
                <w:b/>
                <w:sz w:val="20"/>
                <w:szCs w:val="20"/>
              </w:rPr>
              <w:t xml:space="preserve">Key components </w:t>
            </w:r>
          </w:p>
        </w:tc>
        <w:tc>
          <w:tcPr>
            <w:tcW w:w="5953" w:type="dxa"/>
            <w:shd w:val="clear" w:color="auto" w:fill="D9D9D9" w:themeFill="background1" w:themeFillShade="D9"/>
          </w:tcPr>
          <w:p w14:paraId="7A104893" w14:textId="20CDAACC" w:rsidR="00BF4383" w:rsidRPr="00D32E8D" w:rsidRDefault="00BF4383" w:rsidP="00BF4383">
            <w:pPr>
              <w:rPr>
                <w:rFonts w:asciiTheme="minorHAnsi" w:hAnsiTheme="minorHAnsi" w:cstheme="minorHAnsi"/>
                <w:b/>
                <w:sz w:val="20"/>
                <w:szCs w:val="20"/>
              </w:rPr>
            </w:pPr>
            <w:r w:rsidRPr="00D32E8D">
              <w:rPr>
                <w:rFonts w:asciiTheme="minorHAnsi" w:hAnsiTheme="minorHAnsi" w:cstheme="minorHAnsi"/>
                <w:b/>
                <w:sz w:val="20"/>
                <w:szCs w:val="20"/>
              </w:rPr>
              <w:t>Main input</w:t>
            </w:r>
          </w:p>
        </w:tc>
        <w:tc>
          <w:tcPr>
            <w:tcW w:w="2552" w:type="dxa"/>
            <w:shd w:val="clear" w:color="auto" w:fill="D9D9D9" w:themeFill="background1" w:themeFillShade="D9"/>
          </w:tcPr>
          <w:p w14:paraId="5DBD1920" w14:textId="2165EB07" w:rsidR="00BF4383" w:rsidRPr="00D36FB5" w:rsidRDefault="00BF4383" w:rsidP="00BF4383">
            <w:pPr>
              <w:rPr>
                <w:rFonts w:asciiTheme="minorHAnsi" w:hAnsiTheme="minorHAnsi" w:cstheme="minorHAnsi"/>
                <w:b/>
                <w:sz w:val="20"/>
                <w:szCs w:val="20"/>
              </w:rPr>
            </w:pPr>
            <w:r>
              <w:rPr>
                <w:rFonts w:asciiTheme="minorHAnsi" w:hAnsiTheme="minorHAnsi" w:cstheme="minorHAnsi"/>
                <w:b/>
                <w:sz w:val="20"/>
                <w:szCs w:val="20"/>
              </w:rPr>
              <w:t>Activity</w:t>
            </w:r>
          </w:p>
        </w:tc>
        <w:tc>
          <w:tcPr>
            <w:tcW w:w="1701" w:type="dxa"/>
            <w:shd w:val="clear" w:color="auto" w:fill="D9D9D9" w:themeFill="background1" w:themeFillShade="D9"/>
          </w:tcPr>
          <w:p w14:paraId="63DA21E5" w14:textId="6B148927" w:rsidR="00BF4383" w:rsidRPr="00D36FB5" w:rsidRDefault="00BF4383" w:rsidP="00BF4383">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BF4383" w:rsidRPr="00035BF8" w14:paraId="63DA21F3" w14:textId="77777777" w:rsidTr="00DB0726">
        <w:trPr>
          <w:trHeight w:val="691"/>
        </w:trPr>
        <w:tc>
          <w:tcPr>
            <w:tcW w:w="1135" w:type="dxa"/>
          </w:tcPr>
          <w:p w14:paraId="18515643" w14:textId="1555A1D7" w:rsidR="00BF4383" w:rsidRPr="00204448" w:rsidRDefault="00A66588" w:rsidP="00035BF8">
            <w:pPr>
              <w:pStyle w:val="Heading3"/>
              <w:shd w:val="clear" w:color="auto" w:fill="FFFFFF"/>
              <w:spacing w:before="0" w:beforeAutospacing="0" w:after="240" w:afterAutospacing="0"/>
              <w:rPr>
                <w:rFonts w:asciiTheme="majorHAnsi" w:hAnsiTheme="majorHAnsi" w:cstheme="majorHAnsi"/>
                <w:b w:val="0"/>
                <w:bCs w:val="0"/>
                <w:color w:val="3C424F"/>
                <w:sz w:val="14"/>
                <w:szCs w:val="14"/>
              </w:rPr>
            </w:pPr>
            <w:r w:rsidRPr="00A66588">
              <w:rPr>
                <w:rFonts w:asciiTheme="majorHAnsi" w:hAnsiTheme="majorHAnsi" w:cstheme="majorHAnsi"/>
                <w:b w:val="0"/>
                <w:bCs w:val="0"/>
                <w:color w:val="3C424F"/>
                <w:sz w:val="14"/>
                <w:szCs w:val="14"/>
              </w:rPr>
              <w:t>Explore why sacred texts hold significance in Judaism, focusing on the Torah as the most important sacred text in Judaism.</w:t>
            </w:r>
          </w:p>
        </w:tc>
        <w:tc>
          <w:tcPr>
            <w:tcW w:w="1559" w:type="dxa"/>
          </w:tcPr>
          <w:p w14:paraId="036716B8" w14:textId="2852B6E3" w:rsidR="00BF4383" w:rsidRPr="00204448" w:rsidRDefault="00035BF8" w:rsidP="00BF4383">
            <w:pPr>
              <w:rPr>
                <w:rFonts w:asciiTheme="majorHAnsi" w:hAnsiTheme="majorHAnsi" w:cstheme="majorHAnsi"/>
                <w:bCs/>
                <w:sz w:val="14"/>
                <w:szCs w:val="14"/>
              </w:rPr>
            </w:pPr>
            <w:r w:rsidRPr="00204448">
              <w:rPr>
                <w:rFonts w:asciiTheme="majorHAnsi" w:hAnsiTheme="majorHAnsi" w:cstheme="majorHAnsi"/>
                <w:bCs/>
                <w:sz w:val="14"/>
                <w:szCs w:val="14"/>
              </w:rPr>
              <w:t>Why are sacred texts so important in Judaism?</w:t>
            </w:r>
          </w:p>
        </w:tc>
        <w:tc>
          <w:tcPr>
            <w:tcW w:w="2552" w:type="dxa"/>
          </w:tcPr>
          <w:p w14:paraId="685B0605" w14:textId="7B34D6A0" w:rsidR="006C494B" w:rsidRDefault="006C494B" w:rsidP="006C494B">
            <w:pPr>
              <w:pStyle w:val="ListParagraph"/>
              <w:numPr>
                <w:ilvl w:val="0"/>
                <w:numId w:val="28"/>
              </w:numPr>
              <w:rPr>
                <w:rFonts w:asciiTheme="majorHAnsi" w:hAnsiTheme="majorHAnsi" w:cstheme="majorHAnsi"/>
                <w:sz w:val="14"/>
                <w:szCs w:val="14"/>
              </w:rPr>
            </w:pPr>
            <w:r w:rsidRPr="006C494B">
              <w:rPr>
                <w:rFonts w:asciiTheme="majorHAnsi" w:hAnsiTheme="majorHAnsi" w:cstheme="majorHAnsi"/>
                <w:sz w:val="14"/>
                <w:szCs w:val="14"/>
              </w:rPr>
              <w:t>Watch this video to gain insight into the process and significance of how Torah scrolls are meticulously crafted in Hebrew by a Sofer (scribe).</w:t>
            </w:r>
          </w:p>
          <w:p w14:paraId="5963EB33" w14:textId="77777777" w:rsidR="006C494B" w:rsidRPr="006C494B" w:rsidRDefault="006C494B" w:rsidP="006C494B">
            <w:pPr>
              <w:pStyle w:val="ListParagraph"/>
              <w:ind w:left="360"/>
              <w:rPr>
                <w:rFonts w:asciiTheme="majorHAnsi" w:hAnsiTheme="majorHAnsi" w:cstheme="majorHAnsi"/>
                <w:sz w:val="14"/>
                <w:szCs w:val="14"/>
              </w:rPr>
            </w:pPr>
          </w:p>
          <w:p w14:paraId="585A4684" w14:textId="77777777" w:rsidR="006C494B" w:rsidRDefault="006C494B" w:rsidP="006C494B">
            <w:pPr>
              <w:pStyle w:val="ListParagraph"/>
              <w:numPr>
                <w:ilvl w:val="0"/>
                <w:numId w:val="28"/>
              </w:numPr>
              <w:rPr>
                <w:rFonts w:asciiTheme="majorHAnsi" w:hAnsiTheme="majorHAnsi" w:cstheme="majorHAnsi"/>
                <w:sz w:val="14"/>
                <w:szCs w:val="14"/>
              </w:rPr>
            </w:pPr>
            <w:r w:rsidRPr="006C494B">
              <w:rPr>
                <w:rFonts w:asciiTheme="majorHAnsi" w:hAnsiTheme="majorHAnsi" w:cstheme="majorHAnsi"/>
                <w:sz w:val="14"/>
                <w:szCs w:val="14"/>
              </w:rPr>
              <w:t xml:space="preserve">Cultivate empathy with a Jewish scribe by practising Hebrew writing. </w:t>
            </w:r>
          </w:p>
          <w:p w14:paraId="1A502214" w14:textId="77777777" w:rsidR="006C494B" w:rsidRPr="006C494B" w:rsidRDefault="006C494B" w:rsidP="006C494B">
            <w:pPr>
              <w:pStyle w:val="ListParagraph"/>
              <w:rPr>
                <w:rFonts w:asciiTheme="majorHAnsi" w:hAnsiTheme="majorHAnsi" w:cstheme="majorHAnsi"/>
                <w:sz w:val="14"/>
                <w:szCs w:val="14"/>
              </w:rPr>
            </w:pPr>
          </w:p>
          <w:p w14:paraId="5382D2E3" w14:textId="77777777" w:rsidR="006C494B" w:rsidRDefault="006C494B" w:rsidP="006C494B">
            <w:pPr>
              <w:pStyle w:val="ListParagraph"/>
              <w:numPr>
                <w:ilvl w:val="0"/>
                <w:numId w:val="28"/>
              </w:numPr>
              <w:rPr>
                <w:rFonts w:asciiTheme="majorHAnsi" w:hAnsiTheme="majorHAnsi" w:cstheme="majorHAnsi"/>
                <w:sz w:val="14"/>
                <w:szCs w:val="14"/>
              </w:rPr>
            </w:pPr>
            <w:r w:rsidRPr="006C494B">
              <w:rPr>
                <w:rFonts w:asciiTheme="majorHAnsi" w:hAnsiTheme="majorHAnsi" w:cstheme="majorHAnsi"/>
                <w:sz w:val="14"/>
                <w:szCs w:val="14"/>
              </w:rPr>
              <w:t xml:space="preserve">Encourage pupils to reflect on their personal lives and identify any elements that resonate with the role or significance of a scribe. </w:t>
            </w:r>
          </w:p>
          <w:p w14:paraId="5CE12202" w14:textId="77777777" w:rsidR="006C494B" w:rsidRPr="006C494B" w:rsidRDefault="006C494B" w:rsidP="006C494B">
            <w:pPr>
              <w:pStyle w:val="ListParagraph"/>
              <w:rPr>
                <w:rFonts w:asciiTheme="majorHAnsi" w:hAnsiTheme="majorHAnsi" w:cstheme="majorHAnsi"/>
                <w:sz w:val="14"/>
                <w:szCs w:val="14"/>
              </w:rPr>
            </w:pPr>
          </w:p>
          <w:p w14:paraId="5A0198AB" w14:textId="77777777" w:rsidR="006C494B" w:rsidRDefault="006C494B" w:rsidP="006C494B">
            <w:pPr>
              <w:pStyle w:val="ListParagraph"/>
              <w:numPr>
                <w:ilvl w:val="0"/>
                <w:numId w:val="28"/>
              </w:numPr>
              <w:rPr>
                <w:rFonts w:asciiTheme="majorHAnsi" w:hAnsiTheme="majorHAnsi" w:cstheme="majorHAnsi"/>
                <w:sz w:val="14"/>
                <w:szCs w:val="14"/>
              </w:rPr>
            </w:pPr>
            <w:r w:rsidRPr="006C494B">
              <w:rPr>
                <w:rFonts w:asciiTheme="majorHAnsi" w:hAnsiTheme="majorHAnsi" w:cstheme="majorHAnsi"/>
                <w:sz w:val="14"/>
                <w:szCs w:val="14"/>
              </w:rPr>
              <w:t>Explore the notion that studying the Torah is perceived by many Jews as the ultimate spiritual endeavour.</w:t>
            </w:r>
          </w:p>
          <w:p w14:paraId="0A4ACAD7" w14:textId="77777777" w:rsidR="006C494B" w:rsidRPr="006C494B" w:rsidRDefault="006C494B" w:rsidP="006C494B">
            <w:pPr>
              <w:pStyle w:val="ListParagraph"/>
              <w:rPr>
                <w:rFonts w:asciiTheme="majorHAnsi" w:hAnsiTheme="majorHAnsi" w:cstheme="majorHAnsi"/>
                <w:sz w:val="14"/>
                <w:szCs w:val="14"/>
              </w:rPr>
            </w:pPr>
          </w:p>
          <w:p w14:paraId="69EB6A54" w14:textId="77777777" w:rsidR="006C494B" w:rsidRDefault="006C494B" w:rsidP="006C494B">
            <w:pPr>
              <w:pStyle w:val="ListParagraph"/>
              <w:numPr>
                <w:ilvl w:val="0"/>
                <w:numId w:val="28"/>
              </w:numPr>
              <w:rPr>
                <w:rFonts w:asciiTheme="majorHAnsi" w:hAnsiTheme="majorHAnsi" w:cstheme="majorHAnsi"/>
                <w:sz w:val="14"/>
                <w:szCs w:val="14"/>
              </w:rPr>
            </w:pPr>
            <w:r w:rsidRPr="006C494B">
              <w:rPr>
                <w:rFonts w:asciiTheme="majorHAnsi" w:hAnsiTheme="majorHAnsi" w:cstheme="majorHAnsi"/>
                <w:sz w:val="14"/>
                <w:szCs w:val="14"/>
              </w:rPr>
              <w:t xml:space="preserve">Address the concept that the study of the Torah is regarded by many Jews as a lifelong </w:t>
            </w:r>
            <w:r w:rsidRPr="006C494B">
              <w:rPr>
                <w:rFonts w:asciiTheme="majorHAnsi" w:hAnsiTheme="majorHAnsi" w:cstheme="majorHAnsi"/>
                <w:sz w:val="14"/>
                <w:szCs w:val="14"/>
              </w:rPr>
              <w:t>obligation.</w:t>
            </w:r>
          </w:p>
          <w:p w14:paraId="075AF92D" w14:textId="77777777" w:rsidR="006C494B" w:rsidRPr="006C494B" w:rsidRDefault="006C494B" w:rsidP="006C494B">
            <w:pPr>
              <w:pStyle w:val="ListParagraph"/>
              <w:rPr>
                <w:rFonts w:asciiTheme="majorHAnsi" w:hAnsiTheme="majorHAnsi" w:cstheme="majorHAnsi"/>
                <w:sz w:val="14"/>
                <w:szCs w:val="14"/>
              </w:rPr>
            </w:pPr>
          </w:p>
          <w:p w14:paraId="24DF442C" w14:textId="1B5D6B55" w:rsidR="00BF4383" w:rsidRPr="006C494B" w:rsidRDefault="006C494B" w:rsidP="006C494B">
            <w:pPr>
              <w:pStyle w:val="ListParagraph"/>
              <w:numPr>
                <w:ilvl w:val="0"/>
                <w:numId w:val="28"/>
              </w:numPr>
              <w:rPr>
                <w:rFonts w:asciiTheme="majorHAnsi" w:hAnsiTheme="majorHAnsi" w:cstheme="majorHAnsi"/>
                <w:sz w:val="14"/>
                <w:szCs w:val="14"/>
              </w:rPr>
            </w:pPr>
            <w:r w:rsidRPr="006C494B">
              <w:rPr>
                <w:rFonts w:asciiTheme="majorHAnsi" w:hAnsiTheme="majorHAnsi" w:cstheme="majorHAnsi"/>
                <w:sz w:val="14"/>
                <w:szCs w:val="14"/>
              </w:rPr>
              <w:t xml:space="preserve">Investigate the meanings of specific words and deliberate on their potential effects on an individual’s life. </w:t>
            </w:r>
          </w:p>
        </w:tc>
        <w:tc>
          <w:tcPr>
            <w:tcW w:w="5953" w:type="dxa"/>
          </w:tcPr>
          <w:p w14:paraId="44FA6C0A" w14:textId="77777777" w:rsidR="00F31A83" w:rsidRPr="00F31A83" w:rsidRDefault="00F31A83" w:rsidP="00F31A83">
            <w:pPr>
              <w:rPr>
                <w:rFonts w:asciiTheme="majorHAnsi" w:hAnsiTheme="majorHAnsi" w:cstheme="majorHAnsi"/>
                <w:b/>
                <w:bCs/>
                <w:i/>
                <w:iCs/>
                <w:color w:val="000000"/>
                <w:sz w:val="14"/>
                <w:szCs w:val="14"/>
              </w:rPr>
            </w:pPr>
            <w:r w:rsidRPr="00F31A83">
              <w:rPr>
                <w:rFonts w:asciiTheme="majorHAnsi" w:hAnsiTheme="majorHAnsi" w:cstheme="majorHAnsi"/>
                <w:b/>
                <w:bCs/>
                <w:i/>
                <w:iCs/>
                <w:color w:val="000000"/>
                <w:sz w:val="14"/>
                <w:szCs w:val="14"/>
              </w:rPr>
              <w:t>Discuss</w:t>
            </w:r>
          </w:p>
          <w:p w14:paraId="642CE8C8" w14:textId="74429BDF" w:rsidR="00F31A83" w:rsidRDefault="00F31A83" w:rsidP="00F31A83">
            <w:pPr>
              <w:rPr>
                <w:rFonts w:asciiTheme="majorHAnsi" w:hAnsiTheme="majorHAnsi" w:cstheme="majorHAnsi"/>
                <w:color w:val="000000"/>
                <w:sz w:val="14"/>
                <w:szCs w:val="14"/>
              </w:rPr>
            </w:pPr>
            <w:r w:rsidRPr="00F31A83">
              <w:rPr>
                <w:rFonts w:asciiTheme="majorHAnsi" w:hAnsiTheme="majorHAnsi" w:cstheme="majorHAnsi"/>
                <w:color w:val="000000"/>
                <w:sz w:val="14"/>
                <w:szCs w:val="14"/>
              </w:rPr>
              <w:t>Begin by asking pupils what they can remember about the Jewish Torah scrolls from previous study in Unit 2.</w:t>
            </w:r>
            <w:proofErr w:type="gramStart"/>
            <w:r w:rsidRPr="00F31A83">
              <w:rPr>
                <w:rFonts w:asciiTheme="majorHAnsi" w:hAnsiTheme="majorHAnsi" w:cstheme="majorHAnsi"/>
                <w:color w:val="000000"/>
                <w:sz w:val="14"/>
                <w:szCs w:val="14"/>
              </w:rPr>
              <w:t>1.Show</w:t>
            </w:r>
            <w:proofErr w:type="gramEnd"/>
            <w:r w:rsidRPr="00F31A83">
              <w:rPr>
                <w:rFonts w:asciiTheme="majorHAnsi" w:hAnsiTheme="majorHAnsi" w:cstheme="majorHAnsi"/>
                <w:color w:val="000000"/>
                <w:sz w:val="14"/>
                <w:szCs w:val="14"/>
              </w:rPr>
              <w:t xml:space="preserve"> the children a Torah Scroll (use artefacts and pictures) ask them to look very carefully.</w:t>
            </w:r>
            <w:r w:rsidRPr="00F31A83">
              <w:rPr>
                <w:rFonts w:asciiTheme="majorHAnsi" w:hAnsiTheme="majorHAnsi" w:cstheme="majorHAnsi"/>
                <w:color w:val="000000"/>
                <w:sz w:val="14"/>
                <w:szCs w:val="14"/>
              </w:rPr>
              <w:br/>
            </w:r>
          </w:p>
          <w:p w14:paraId="560F8330" w14:textId="7F791BD0" w:rsidR="00F31A83" w:rsidRPr="00F31A83" w:rsidRDefault="00F31A83" w:rsidP="00F31A83">
            <w:pPr>
              <w:rPr>
                <w:rFonts w:asciiTheme="majorHAnsi" w:hAnsiTheme="majorHAnsi" w:cstheme="majorHAnsi"/>
                <w:color w:val="000000"/>
                <w:sz w:val="14"/>
                <w:szCs w:val="14"/>
              </w:rPr>
            </w:pPr>
            <w:r w:rsidRPr="00F31A83">
              <w:rPr>
                <w:rFonts w:asciiTheme="majorHAnsi" w:hAnsiTheme="majorHAnsi" w:cstheme="majorHAnsi"/>
                <w:color w:val="000000"/>
                <w:sz w:val="14"/>
                <w:szCs w:val="14"/>
              </w:rPr>
              <w:t>Use </w:t>
            </w:r>
            <w:r w:rsidRPr="00F31A83">
              <w:rPr>
                <w:rFonts w:asciiTheme="majorHAnsi" w:hAnsiTheme="majorHAnsi" w:cstheme="majorHAnsi"/>
                <w:i/>
                <w:iCs/>
                <w:color w:val="000000"/>
                <w:sz w:val="14"/>
                <w:szCs w:val="14"/>
              </w:rPr>
              <w:t>Torah Scroll, Torah scrolls in the Ark</w:t>
            </w:r>
            <w:r w:rsidRPr="00F31A83">
              <w:rPr>
                <w:rFonts w:asciiTheme="majorHAnsi" w:hAnsiTheme="majorHAnsi" w:cstheme="majorHAnsi"/>
                <w:color w:val="000000"/>
                <w:sz w:val="14"/>
                <w:szCs w:val="14"/>
              </w:rPr>
              <w:t> and </w:t>
            </w:r>
            <w:r w:rsidRPr="00F31A83">
              <w:rPr>
                <w:rFonts w:asciiTheme="majorHAnsi" w:hAnsiTheme="majorHAnsi" w:cstheme="majorHAnsi"/>
                <w:i/>
                <w:iCs/>
                <w:color w:val="000000"/>
                <w:sz w:val="14"/>
                <w:szCs w:val="14"/>
              </w:rPr>
              <w:t>Torah scrolls in the Synagogue</w:t>
            </w:r>
            <w:r w:rsidRPr="00F31A83">
              <w:rPr>
                <w:rFonts w:asciiTheme="majorHAnsi" w:hAnsiTheme="majorHAnsi" w:cstheme="majorHAnsi"/>
                <w:color w:val="000000"/>
                <w:sz w:val="14"/>
                <w:szCs w:val="14"/>
              </w:rPr>
              <w:t> in a Google image search to find a wealth of photos of Torah scrolls.</w:t>
            </w:r>
          </w:p>
          <w:p w14:paraId="3C83BEE0" w14:textId="77777777" w:rsidR="00F31A83" w:rsidRDefault="00F31A83" w:rsidP="00F31A83">
            <w:pPr>
              <w:rPr>
                <w:rFonts w:asciiTheme="majorHAnsi" w:hAnsiTheme="majorHAnsi" w:cstheme="majorHAnsi"/>
                <w:color w:val="000000"/>
                <w:sz w:val="14"/>
                <w:szCs w:val="14"/>
              </w:rPr>
            </w:pPr>
          </w:p>
          <w:p w14:paraId="2C28B430" w14:textId="29EB21FD" w:rsidR="00F31A83" w:rsidRPr="00F31A83" w:rsidRDefault="00F31A83" w:rsidP="00F31A83">
            <w:pPr>
              <w:rPr>
                <w:rFonts w:asciiTheme="majorHAnsi" w:hAnsiTheme="majorHAnsi" w:cstheme="majorHAnsi"/>
                <w:b/>
                <w:bCs/>
                <w:i/>
                <w:iCs/>
                <w:color w:val="000000"/>
                <w:sz w:val="14"/>
                <w:szCs w:val="14"/>
              </w:rPr>
            </w:pPr>
            <w:r w:rsidRPr="00F31A83">
              <w:rPr>
                <w:rFonts w:asciiTheme="majorHAnsi" w:hAnsiTheme="majorHAnsi" w:cstheme="majorHAnsi"/>
                <w:b/>
                <w:bCs/>
                <w:i/>
                <w:iCs/>
                <w:color w:val="000000"/>
                <w:sz w:val="14"/>
                <w:szCs w:val="14"/>
              </w:rPr>
              <w:t>Ask</w:t>
            </w:r>
          </w:p>
          <w:p w14:paraId="3095508F" w14:textId="77777777" w:rsidR="00F31A83" w:rsidRPr="00F31A83" w:rsidRDefault="00F31A83" w:rsidP="00F31A83">
            <w:pPr>
              <w:rPr>
                <w:rFonts w:asciiTheme="majorHAnsi" w:hAnsiTheme="majorHAnsi" w:cstheme="majorHAnsi"/>
                <w:color w:val="000000"/>
                <w:sz w:val="14"/>
                <w:szCs w:val="14"/>
              </w:rPr>
            </w:pPr>
            <w:r w:rsidRPr="00F31A83">
              <w:rPr>
                <w:rFonts w:asciiTheme="majorHAnsi" w:hAnsiTheme="majorHAnsi" w:cstheme="majorHAnsi"/>
                <w:color w:val="000000"/>
                <w:sz w:val="14"/>
                <w:szCs w:val="14"/>
              </w:rPr>
              <w:t>What is it? What can they tell you about it?  </w:t>
            </w:r>
          </w:p>
          <w:p w14:paraId="42FDD72F" w14:textId="77777777" w:rsidR="00DB0726" w:rsidRDefault="00DB0726" w:rsidP="00F31A83">
            <w:pPr>
              <w:rPr>
                <w:rFonts w:asciiTheme="majorHAnsi" w:hAnsiTheme="majorHAnsi" w:cstheme="majorHAnsi"/>
                <w:color w:val="000000"/>
                <w:sz w:val="14"/>
                <w:szCs w:val="14"/>
              </w:rPr>
            </w:pPr>
          </w:p>
          <w:p w14:paraId="6B403D7C" w14:textId="6E5EB976" w:rsidR="00F31A83" w:rsidRPr="00DB0726" w:rsidRDefault="00F31A83" w:rsidP="00F31A83">
            <w:pPr>
              <w:rPr>
                <w:rFonts w:asciiTheme="majorHAnsi" w:hAnsiTheme="majorHAnsi" w:cstheme="majorHAnsi"/>
                <w:b/>
                <w:bCs/>
                <w:i/>
                <w:iCs/>
                <w:color w:val="000000"/>
                <w:sz w:val="14"/>
                <w:szCs w:val="14"/>
              </w:rPr>
            </w:pPr>
            <w:r w:rsidRPr="00F31A83">
              <w:rPr>
                <w:rFonts w:asciiTheme="majorHAnsi" w:hAnsiTheme="majorHAnsi" w:cstheme="majorHAnsi"/>
                <w:b/>
                <w:bCs/>
                <w:i/>
                <w:iCs/>
                <w:color w:val="000000"/>
                <w:sz w:val="14"/>
                <w:szCs w:val="14"/>
              </w:rPr>
              <w:t>Investigate</w:t>
            </w:r>
          </w:p>
          <w:p w14:paraId="68F44C5B" w14:textId="77777777" w:rsidR="00F31A83" w:rsidRDefault="00F31A83" w:rsidP="00F31A83">
            <w:pPr>
              <w:rPr>
                <w:rFonts w:asciiTheme="majorHAnsi" w:hAnsiTheme="majorHAnsi" w:cstheme="majorHAnsi"/>
                <w:color w:val="000000"/>
                <w:sz w:val="14"/>
                <w:szCs w:val="14"/>
              </w:rPr>
            </w:pPr>
          </w:p>
          <w:p w14:paraId="5CBCE339" w14:textId="35257B78" w:rsidR="00F31A83" w:rsidRDefault="00F31A83" w:rsidP="00F31A83">
            <w:pPr>
              <w:rPr>
                <w:rFonts w:asciiTheme="majorHAnsi" w:hAnsiTheme="majorHAnsi" w:cstheme="majorHAnsi"/>
                <w:color w:val="000000"/>
                <w:sz w:val="14"/>
                <w:szCs w:val="14"/>
              </w:rPr>
            </w:pPr>
            <w:hyperlink r:id="rId12" w:history="1">
              <w:r w:rsidRPr="00872D46">
                <w:rPr>
                  <w:rStyle w:val="Hyperlink"/>
                  <w:rFonts w:asciiTheme="majorHAnsi" w:hAnsiTheme="majorHAnsi" w:cstheme="majorHAnsi"/>
                  <w:sz w:val="14"/>
                  <w:szCs w:val="14"/>
                </w:rPr>
                <w:t>https://youtu.be/3QZ792rjcVE</w:t>
              </w:r>
            </w:hyperlink>
            <w:r>
              <w:rPr>
                <w:rFonts w:asciiTheme="majorHAnsi" w:hAnsiTheme="majorHAnsi" w:cstheme="majorHAnsi"/>
                <w:color w:val="000000"/>
                <w:sz w:val="14"/>
                <w:szCs w:val="14"/>
              </w:rPr>
              <w:t xml:space="preserve"> </w:t>
            </w:r>
          </w:p>
          <w:p w14:paraId="074CE7AD" w14:textId="77777777" w:rsidR="00F31A83" w:rsidRDefault="00F31A83" w:rsidP="00F31A83">
            <w:pPr>
              <w:rPr>
                <w:rFonts w:asciiTheme="majorHAnsi" w:hAnsiTheme="majorHAnsi" w:cstheme="majorHAnsi"/>
                <w:color w:val="000000"/>
                <w:sz w:val="14"/>
                <w:szCs w:val="14"/>
              </w:rPr>
            </w:pPr>
          </w:p>
          <w:p w14:paraId="4C30E4AC" w14:textId="77777777" w:rsidR="00F31A83" w:rsidRDefault="00F31A83" w:rsidP="00F31A83">
            <w:pPr>
              <w:rPr>
                <w:rFonts w:asciiTheme="majorHAnsi" w:hAnsiTheme="majorHAnsi" w:cstheme="majorHAnsi"/>
                <w:color w:val="000000"/>
                <w:sz w:val="14"/>
                <w:szCs w:val="14"/>
              </w:rPr>
            </w:pPr>
            <w:r w:rsidRPr="00F31A83">
              <w:rPr>
                <w:rFonts w:asciiTheme="majorHAnsi" w:hAnsiTheme="majorHAnsi" w:cstheme="majorHAnsi"/>
                <w:color w:val="000000"/>
                <w:sz w:val="14"/>
                <w:szCs w:val="14"/>
              </w:rPr>
              <w:t>Why can the Sefer Torah Scroll not just be printed like a Bible?</w:t>
            </w:r>
          </w:p>
          <w:p w14:paraId="0F189735" w14:textId="77777777" w:rsidR="00F31A83" w:rsidRPr="00F31A83" w:rsidRDefault="00F31A83" w:rsidP="00F31A83">
            <w:pPr>
              <w:rPr>
                <w:rFonts w:asciiTheme="majorHAnsi" w:hAnsiTheme="majorHAnsi" w:cstheme="majorHAnsi"/>
                <w:color w:val="000000"/>
                <w:sz w:val="14"/>
                <w:szCs w:val="14"/>
              </w:rPr>
            </w:pPr>
          </w:p>
          <w:p w14:paraId="3B5BDD08" w14:textId="77777777" w:rsidR="00F31A83" w:rsidRDefault="00F31A83" w:rsidP="00F31A83">
            <w:pPr>
              <w:rPr>
                <w:rFonts w:asciiTheme="majorHAnsi" w:hAnsiTheme="majorHAnsi" w:cstheme="majorHAnsi"/>
                <w:color w:val="000000"/>
                <w:sz w:val="14"/>
                <w:szCs w:val="14"/>
              </w:rPr>
            </w:pPr>
            <w:r w:rsidRPr="00F31A83">
              <w:rPr>
                <w:rFonts w:asciiTheme="majorHAnsi" w:hAnsiTheme="majorHAnsi" w:cstheme="majorHAnsi"/>
                <w:color w:val="000000"/>
                <w:sz w:val="14"/>
                <w:szCs w:val="14"/>
              </w:rPr>
              <w:t>The artefact scrolls you may have in school are printed therefore important but not Kosher. The Sefer scrolls kept in the Ark in the synagogue are considered Holy and the writings are sacred. Have a discussion with pupils about the difference between holy/sacred and special.</w:t>
            </w:r>
          </w:p>
          <w:p w14:paraId="2DCF8ED7" w14:textId="77777777" w:rsidR="00F31A83" w:rsidRPr="00F31A83" w:rsidRDefault="00F31A83" w:rsidP="00F31A83">
            <w:pPr>
              <w:rPr>
                <w:rFonts w:asciiTheme="majorHAnsi" w:hAnsiTheme="majorHAnsi" w:cstheme="majorHAnsi"/>
                <w:color w:val="000000"/>
                <w:sz w:val="14"/>
                <w:szCs w:val="14"/>
              </w:rPr>
            </w:pPr>
          </w:p>
          <w:p w14:paraId="4E3B499B" w14:textId="77777777" w:rsidR="00F31A83" w:rsidRPr="00F31A83" w:rsidRDefault="00F31A83" w:rsidP="00F31A83">
            <w:pPr>
              <w:rPr>
                <w:rFonts w:asciiTheme="majorHAnsi" w:hAnsiTheme="majorHAnsi" w:cstheme="majorHAnsi"/>
                <w:b/>
                <w:bCs/>
                <w:i/>
                <w:iCs/>
                <w:color w:val="000000"/>
                <w:sz w:val="14"/>
                <w:szCs w:val="14"/>
              </w:rPr>
            </w:pPr>
            <w:r w:rsidRPr="00F31A83">
              <w:rPr>
                <w:rFonts w:asciiTheme="majorHAnsi" w:hAnsiTheme="majorHAnsi" w:cstheme="majorHAnsi"/>
                <w:b/>
                <w:bCs/>
                <w:i/>
                <w:iCs/>
                <w:color w:val="000000"/>
                <w:sz w:val="14"/>
                <w:szCs w:val="14"/>
              </w:rPr>
              <w:t>Discuss and Reflect</w:t>
            </w:r>
          </w:p>
          <w:p w14:paraId="5383A702" w14:textId="77777777" w:rsidR="00F31A83" w:rsidRDefault="00F31A83" w:rsidP="00F31A83">
            <w:pPr>
              <w:rPr>
                <w:rFonts w:asciiTheme="majorHAnsi" w:hAnsiTheme="majorHAnsi" w:cstheme="majorHAnsi"/>
                <w:color w:val="000000"/>
                <w:sz w:val="14"/>
                <w:szCs w:val="14"/>
              </w:rPr>
            </w:pPr>
            <w:r w:rsidRPr="00F31A83">
              <w:rPr>
                <w:rFonts w:asciiTheme="majorHAnsi" w:hAnsiTheme="majorHAnsi" w:cstheme="majorHAnsi"/>
                <w:color w:val="000000"/>
                <w:sz w:val="14"/>
                <w:szCs w:val="14"/>
              </w:rPr>
              <w:t>The Torah Scroll is a holy object, the divine word of God, a rule book, a guide, a source of inspiration and much more, can the children explain why?</w:t>
            </w:r>
          </w:p>
          <w:p w14:paraId="4C5C54B4" w14:textId="77777777" w:rsidR="00F31A83" w:rsidRPr="00F31A83" w:rsidRDefault="00F31A83" w:rsidP="00F31A83">
            <w:pPr>
              <w:rPr>
                <w:rFonts w:asciiTheme="majorHAnsi" w:hAnsiTheme="majorHAnsi" w:cstheme="majorHAnsi"/>
                <w:color w:val="000000"/>
                <w:sz w:val="14"/>
                <w:szCs w:val="14"/>
              </w:rPr>
            </w:pPr>
          </w:p>
          <w:p w14:paraId="7CAAE08C" w14:textId="77777777" w:rsidR="00F31A83" w:rsidRDefault="00F31A83" w:rsidP="00F31A83">
            <w:pPr>
              <w:rPr>
                <w:rFonts w:asciiTheme="majorHAnsi" w:hAnsiTheme="majorHAnsi" w:cstheme="majorHAnsi"/>
                <w:color w:val="000000"/>
                <w:sz w:val="14"/>
                <w:szCs w:val="14"/>
              </w:rPr>
            </w:pPr>
            <w:r w:rsidRPr="00F31A83">
              <w:rPr>
                <w:rFonts w:asciiTheme="majorHAnsi" w:hAnsiTheme="majorHAnsi" w:cstheme="majorHAnsi"/>
                <w:color w:val="000000"/>
                <w:sz w:val="14"/>
                <w:szCs w:val="14"/>
              </w:rPr>
              <w:t>When a Torah Scroll and/or Hebrew Bible becomes too old and worn to use then it will be buried rather than thrown away as rubbish. Prayers will be said at the burial just as they would be said at a funeral.</w:t>
            </w:r>
          </w:p>
          <w:p w14:paraId="1BCCF0CC" w14:textId="77777777" w:rsidR="00F31A83" w:rsidRDefault="00F31A83" w:rsidP="00F31A83">
            <w:pPr>
              <w:rPr>
                <w:rFonts w:asciiTheme="majorHAnsi" w:hAnsiTheme="majorHAnsi" w:cstheme="majorHAnsi"/>
                <w:color w:val="000000"/>
                <w:sz w:val="14"/>
                <w:szCs w:val="14"/>
              </w:rPr>
            </w:pPr>
          </w:p>
          <w:p w14:paraId="38DEE29C" w14:textId="2C50A103" w:rsidR="00F31A83" w:rsidRPr="00F31A83" w:rsidRDefault="00F31A83" w:rsidP="00F31A83">
            <w:pPr>
              <w:rPr>
                <w:rFonts w:asciiTheme="majorHAnsi" w:hAnsiTheme="majorHAnsi" w:cstheme="majorHAnsi"/>
                <w:color w:val="000000"/>
                <w:sz w:val="14"/>
                <w:szCs w:val="14"/>
              </w:rPr>
            </w:pPr>
            <w:hyperlink r:id="rId13" w:tgtFrame="_blank" w:history="1">
              <w:r w:rsidRPr="00F31A83">
                <w:rPr>
                  <w:rStyle w:val="Hyperlink"/>
                  <w:rFonts w:asciiTheme="majorHAnsi" w:hAnsiTheme="majorHAnsi" w:cstheme="majorHAnsi"/>
                  <w:sz w:val="14"/>
                  <w:szCs w:val="14"/>
                </w:rPr>
                <w:t>Download these quotes from the Hebrew scriptures</w:t>
              </w:r>
            </w:hyperlink>
            <w:r w:rsidRPr="00F31A83">
              <w:rPr>
                <w:rFonts w:asciiTheme="majorHAnsi" w:hAnsiTheme="majorHAnsi" w:cstheme="majorHAnsi"/>
                <w:color w:val="000000"/>
                <w:sz w:val="14"/>
                <w:szCs w:val="14"/>
              </w:rPr>
              <w:t>. Ask the children to analyse and interpret these phrases.</w:t>
            </w:r>
            <w:r>
              <w:rPr>
                <w:rFonts w:asciiTheme="majorHAnsi" w:hAnsiTheme="majorHAnsi" w:cstheme="majorHAnsi"/>
                <w:color w:val="000000"/>
                <w:sz w:val="14"/>
                <w:szCs w:val="14"/>
              </w:rPr>
              <w:t xml:space="preserve"> </w:t>
            </w:r>
            <w:r w:rsidRPr="00F31A83">
              <w:rPr>
                <w:rFonts w:asciiTheme="majorHAnsi" w:hAnsiTheme="majorHAnsi" w:cstheme="majorHAnsi"/>
                <w:color w:val="000000"/>
                <w:sz w:val="14"/>
                <w:szCs w:val="14"/>
              </w:rPr>
              <w:t>What do these words really mean and how do they or could they affect a person’s life? </w:t>
            </w:r>
            <w:r w:rsidRPr="00F31A83">
              <w:rPr>
                <w:rFonts w:asciiTheme="majorHAnsi" w:hAnsiTheme="majorHAnsi" w:cstheme="majorHAnsi"/>
                <w:b/>
                <w:bCs/>
                <w:i/>
                <w:iCs/>
                <w:color w:val="000000"/>
                <w:sz w:val="14"/>
                <w:szCs w:val="14"/>
              </w:rPr>
              <w:t>Work in groups. Record in your class RE scrapbook</w:t>
            </w:r>
          </w:p>
          <w:p w14:paraId="59A858C8" w14:textId="77777777" w:rsidR="00F31A83" w:rsidRPr="00F31A83" w:rsidRDefault="00F31A83" w:rsidP="00F31A83">
            <w:pPr>
              <w:rPr>
                <w:rFonts w:asciiTheme="majorHAnsi" w:hAnsiTheme="majorHAnsi" w:cstheme="majorHAnsi"/>
                <w:color w:val="000000"/>
                <w:sz w:val="14"/>
                <w:szCs w:val="14"/>
              </w:rPr>
            </w:pPr>
            <w:r w:rsidRPr="00F31A83">
              <w:rPr>
                <w:rFonts w:asciiTheme="majorHAnsi" w:hAnsiTheme="majorHAnsi" w:cstheme="majorHAnsi"/>
                <w:color w:val="000000"/>
                <w:sz w:val="14"/>
                <w:szCs w:val="14"/>
              </w:rPr>
              <w:t>Reflect and Interpret</w:t>
            </w:r>
          </w:p>
          <w:p w14:paraId="3D1A12D1" w14:textId="77777777" w:rsidR="00F31A83" w:rsidRDefault="00F31A83" w:rsidP="00F31A83">
            <w:pPr>
              <w:rPr>
                <w:rFonts w:asciiTheme="majorHAnsi" w:hAnsiTheme="majorHAnsi" w:cstheme="majorHAnsi"/>
                <w:color w:val="000000"/>
                <w:sz w:val="14"/>
                <w:szCs w:val="14"/>
              </w:rPr>
            </w:pPr>
          </w:p>
          <w:p w14:paraId="2BCE3280" w14:textId="5670640D" w:rsidR="00F31A83" w:rsidRDefault="00F31A83" w:rsidP="00F31A83">
            <w:pPr>
              <w:rPr>
                <w:rFonts w:asciiTheme="majorHAnsi" w:hAnsiTheme="majorHAnsi" w:cstheme="majorHAnsi"/>
                <w:color w:val="000000"/>
                <w:sz w:val="14"/>
                <w:szCs w:val="14"/>
              </w:rPr>
            </w:pPr>
            <w:r w:rsidRPr="00F31A83">
              <w:rPr>
                <w:rFonts w:asciiTheme="majorHAnsi" w:hAnsiTheme="majorHAnsi" w:cstheme="majorHAnsi"/>
                <w:color w:val="000000"/>
                <w:sz w:val="14"/>
                <w:szCs w:val="14"/>
              </w:rPr>
              <w:t>The 2 wooden rollers used to support the scroll are referred to as the ‘Tree of Life.’ Why? What do the children think? By giving the rollers this title what does that say about the Torah?</w:t>
            </w:r>
            <w:r>
              <w:rPr>
                <w:rFonts w:asciiTheme="majorHAnsi" w:hAnsiTheme="majorHAnsi" w:cstheme="majorHAnsi"/>
                <w:color w:val="000000"/>
                <w:sz w:val="14"/>
                <w:szCs w:val="14"/>
              </w:rPr>
              <w:t xml:space="preserve"> </w:t>
            </w:r>
            <w:r w:rsidRPr="00F31A83">
              <w:rPr>
                <w:rFonts w:asciiTheme="majorHAnsi" w:hAnsiTheme="majorHAnsi" w:cstheme="majorHAnsi"/>
                <w:color w:val="000000"/>
                <w:sz w:val="14"/>
                <w:szCs w:val="14"/>
              </w:rPr>
              <w:t>In the Book of Proverbs Chapter 3, King Solomon is writing about wisdom, in verses 17 and 18 he says of wisdom that</w:t>
            </w:r>
          </w:p>
          <w:p w14:paraId="15D18681" w14:textId="77777777" w:rsidR="00F31A83" w:rsidRPr="00F31A83" w:rsidRDefault="00F31A83" w:rsidP="00F31A83">
            <w:pPr>
              <w:rPr>
                <w:rFonts w:asciiTheme="majorHAnsi" w:hAnsiTheme="majorHAnsi" w:cstheme="majorHAnsi"/>
                <w:color w:val="000000"/>
                <w:sz w:val="14"/>
                <w:szCs w:val="14"/>
              </w:rPr>
            </w:pPr>
          </w:p>
          <w:p w14:paraId="207415B8" w14:textId="77777777" w:rsidR="00F31A83" w:rsidRPr="00F31A83" w:rsidRDefault="00F31A83" w:rsidP="00F31A83">
            <w:pPr>
              <w:rPr>
                <w:rFonts w:asciiTheme="majorHAnsi" w:hAnsiTheme="majorHAnsi" w:cstheme="majorHAnsi"/>
                <w:i/>
                <w:iCs/>
                <w:color w:val="000000"/>
                <w:sz w:val="14"/>
                <w:szCs w:val="14"/>
              </w:rPr>
            </w:pPr>
            <w:r w:rsidRPr="00F31A83">
              <w:rPr>
                <w:rFonts w:asciiTheme="majorHAnsi" w:hAnsiTheme="majorHAnsi" w:cstheme="majorHAnsi"/>
                <w:i/>
                <w:iCs/>
                <w:color w:val="000000"/>
                <w:sz w:val="14"/>
                <w:szCs w:val="14"/>
              </w:rPr>
              <w:t>“Her ways are pleasant ways, and all her paths are peace. She is a tree of life to those who take hold of her; those who hold her fast will be blessed.”</w:t>
            </w:r>
          </w:p>
          <w:p w14:paraId="2071F6AF" w14:textId="77777777" w:rsidR="00F31A83" w:rsidRDefault="00F31A83" w:rsidP="00F31A83">
            <w:pPr>
              <w:rPr>
                <w:rFonts w:asciiTheme="majorHAnsi" w:hAnsiTheme="majorHAnsi" w:cstheme="majorHAnsi"/>
                <w:i/>
                <w:iCs/>
                <w:color w:val="000000"/>
                <w:sz w:val="14"/>
                <w:szCs w:val="14"/>
              </w:rPr>
            </w:pPr>
            <w:r w:rsidRPr="00F31A83">
              <w:rPr>
                <w:rFonts w:asciiTheme="majorHAnsi" w:hAnsiTheme="majorHAnsi" w:cstheme="majorHAnsi"/>
                <w:i/>
                <w:iCs/>
                <w:color w:val="000000"/>
                <w:sz w:val="14"/>
                <w:szCs w:val="14"/>
              </w:rPr>
              <w:t>Proverbs 3:17-18</w:t>
            </w:r>
          </w:p>
          <w:p w14:paraId="04C41D9B" w14:textId="77777777" w:rsidR="00F31A83" w:rsidRPr="00F31A83" w:rsidRDefault="00F31A83" w:rsidP="00F31A83">
            <w:pPr>
              <w:rPr>
                <w:rFonts w:asciiTheme="majorHAnsi" w:hAnsiTheme="majorHAnsi" w:cstheme="majorHAnsi"/>
                <w:i/>
                <w:iCs/>
                <w:color w:val="000000"/>
                <w:sz w:val="14"/>
                <w:szCs w:val="14"/>
              </w:rPr>
            </w:pPr>
          </w:p>
          <w:p w14:paraId="24470FB9" w14:textId="58270B43" w:rsidR="00BF4383" w:rsidRPr="00204448" w:rsidRDefault="00F31A83" w:rsidP="00BF4383">
            <w:pPr>
              <w:rPr>
                <w:rFonts w:asciiTheme="majorHAnsi" w:hAnsiTheme="majorHAnsi" w:cstheme="majorHAnsi"/>
                <w:color w:val="000000"/>
                <w:sz w:val="14"/>
                <w:szCs w:val="14"/>
              </w:rPr>
            </w:pPr>
            <w:r w:rsidRPr="00F31A83">
              <w:rPr>
                <w:rFonts w:asciiTheme="majorHAnsi" w:hAnsiTheme="majorHAnsi" w:cstheme="majorHAnsi"/>
                <w:color w:val="000000"/>
                <w:sz w:val="14"/>
                <w:szCs w:val="14"/>
              </w:rPr>
              <w:t>As a class create a 3D Tree of Life decorated with wisdom.</w:t>
            </w:r>
          </w:p>
        </w:tc>
        <w:tc>
          <w:tcPr>
            <w:tcW w:w="2552" w:type="dxa"/>
          </w:tcPr>
          <w:p w14:paraId="4FD8CA04" w14:textId="29865DEC" w:rsidR="00F31A83" w:rsidRPr="006C494B" w:rsidRDefault="00F31A83" w:rsidP="006C494B">
            <w:pPr>
              <w:pStyle w:val="ListParagraph"/>
              <w:numPr>
                <w:ilvl w:val="0"/>
                <w:numId w:val="27"/>
              </w:numPr>
              <w:rPr>
                <w:rFonts w:asciiTheme="majorHAnsi" w:hAnsiTheme="majorHAnsi" w:cstheme="majorHAnsi"/>
                <w:color w:val="000000"/>
                <w:sz w:val="14"/>
                <w:szCs w:val="14"/>
              </w:rPr>
            </w:pPr>
            <w:r w:rsidRPr="00F31A83">
              <w:rPr>
                <w:rFonts w:asciiTheme="majorHAnsi" w:hAnsiTheme="majorHAnsi" w:cstheme="majorHAnsi"/>
                <w:color w:val="000000"/>
                <w:sz w:val="14"/>
                <w:szCs w:val="14"/>
              </w:rPr>
              <w:t>Watch this video to understand more about how and why the Torah scrolls are written in Hebrew by a Sofer (scribe). Ask pupils to</w:t>
            </w:r>
            <w:r w:rsidRPr="00F31A83">
              <w:rPr>
                <w:rFonts w:asciiTheme="majorHAnsi" w:hAnsiTheme="majorHAnsi" w:cstheme="majorHAnsi"/>
                <w:b/>
                <w:bCs/>
                <w:color w:val="000000"/>
                <w:sz w:val="14"/>
                <w:szCs w:val="14"/>
              </w:rPr>
              <w:t> </w:t>
            </w:r>
            <w:r w:rsidRPr="00F31A83">
              <w:rPr>
                <w:rFonts w:asciiTheme="majorHAnsi" w:hAnsiTheme="majorHAnsi" w:cstheme="majorHAnsi"/>
                <w:b/>
                <w:bCs/>
                <w:i/>
                <w:iCs/>
                <w:color w:val="000000"/>
                <w:sz w:val="14"/>
                <w:szCs w:val="14"/>
              </w:rPr>
              <w:t>record</w:t>
            </w:r>
            <w:r w:rsidR="00DB0726">
              <w:rPr>
                <w:rFonts w:asciiTheme="majorHAnsi" w:hAnsiTheme="majorHAnsi" w:cstheme="majorHAnsi"/>
                <w:b/>
                <w:bCs/>
                <w:i/>
                <w:iCs/>
                <w:color w:val="000000"/>
                <w:sz w:val="14"/>
                <w:szCs w:val="14"/>
              </w:rPr>
              <w:t xml:space="preserve"> </w:t>
            </w:r>
            <w:r w:rsidRPr="00F31A83">
              <w:rPr>
                <w:rFonts w:asciiTheme="majorHAnsi" w:hAnsiTheme="majorHAnsi" w:cstheme="majorHAnsi"/>
                <w:b/>
                <w:bCs/>
                <w:i/>
                <w:iCs/>
                <w:color w:val="000000"/>
                <w:sz w:val="14"/>
                <w:szCs w:val="14"/>
              </w:rPr>
              <w:t>individually</w:t>
            </w:r>
            <w:r w:rsidRPr="00F31A83">
              <w:rPr>
                <w:rFonts w:asciiTheme="majorHAnsi" w:hAnsiTheme="majorHAnsi" w:cstheme="majorHAnsi"/>
                <w:color w:val="000000"/>
                <w:sz w:val="14"/>
                <w:szCs w:val="14"/>
              </w:rPr>
              <w:t> three pieces of information from the video that they found most interesting. Challenge them to accompany the facts with three ‘I wonder’ questions about the Torah scroll.</w:t>
            </w:r>
          </w:p>
          <w:p w14:paraId="4ACAE9F9" w14:textId="77777777" w:rsidR="00F31A83" w:rsidRPr="00F31A83" w:rsidRDefault="00F31A83" w:rsidP="00F31A83">
            <w:pPr>
              <w:pStyle w:val="ListParagraph"/>
              <w:rPr>
                <w:rFonts w:asciiTheme="majorHAnsi" w:hAnsiTheme="majorHAnsi" w:cstheme="majorHAnsi"/>
                <w:color w:val="000000"/>
                <w:sz w:val="14"/>
                <w:szCs w:val="14"/>
              </w:rPr>
            </w:pPr>
          </w:p>
          <w:p w14:paraId="7ECC54B9" w14:textId="01C9D25A" w:rsidR="00F31A83" w:rsidRPr="00F31A83" w:rsidRDefault="00F31A83" w:rsidP="00F31A83">
            <w:pPr>
              <w:pStyle w:val="ListParagraph"/>
              <w:numPr>
                <w:ilvl w:val="0"/>
                <w:numId w:val="27"/>
              </w:numPr>
              <w:rPr>
                <w:rFonts w:asciiTheme="majorHAnsi" w:hAnsiTheme="majorHAnsi" w:cstheme="majorHAnsi"/>
                <w:color w:val="000000"/>
                <w:sz w:val="14"/>
                <w:szCs w:val="14"/>
              </w:rPr>
            </w:pPr>
            <w:r w:rsidRPr="00F31A83">
              <w:rPr>
                <w:rFonts w:asciiTheme="majorHAnsi" w:hAnsiTheme="majorHAnsi" w:cstheme="majorHAnsi"/>
                <w:color w:val="000000"/>
                <w:sz w:val="14"/>
                <w:szCs w:val="14"/>
              </w:rPr>
              <w:t>Can the children identify things in their life with this</w:t>
            </w:r>
            <w:r w:rsidR="00DB0726">
              <w:rPr>
                <w:rFonts w:asciiTheme="majorHAnsi" w:hAnsiTheme="majorHAnsi" w:cstheme="majorHAnsi"/>
                <w:color w:val="000000"/>
                <w:sz w:val="14"/>
                <w:szCs w:val="14"/>
              </w:rPr>
              <w:t xml:space="preserve"> </w:t>
            </w:r>
            <w:r w:rsidRPr="00F31A83">
              <w:rPr>
                <w:rFonts w:asciiTheme="majorHAnsi" w:hAnsiTheme="majorHAnsi" w:cstheme="majorHAnsi"/>
                <w:color w:val="000000"/>
                <w:sz w:val="14"/>
                <w:szCs w:val="14"/>
              </w:rPr>
              <w:t>role/significance?</w:t>
            </w:r>
            <w:r w:rsidRPr="00F31A83">
              <w:rPr>
                <w:rFonts w:asciiTheme="majorHAnsi" w:hAnsiTheme="majorHAnsi" w:cstheme="majorHAnsi"/>
                <w:color w:val="000000"/>
                <w:sz w:val="14"/>
                <w:szCs w:val="14"/>
              </w:rPr>
              <w:br/>
            </w:r>
            <w:r w:rsidRPr="00F31A83">
              <w:rPr>
                <w:rFonts w:asciiTheme="majorHAnsi" w:hAnsiTheme="majorHAnsi" w:cstheme="majorHAnsi"/>
                <w:b/>
                <w:bCs/>
                <w:i/>
                <w:iCs/>
                <w:color w:val="000000"/>
                <w:sz w:val="14"/>
                <w:szCs w:val="14"/>
              </w:rPr>
              <w:t>Record Individually</w:t>
            </w:r>
          </w:p>
          <w:p w14:paraId="7FDB2FFE" w14:textId="77777777" w:rsidR="00F31A83" w:rsidRPr="00F31A83" w:rsidRDefault="00F31A83" w:rsidP="00F31A83">
            <w:pPr>
              <w:pStyle w:val="ListParagraph"/>
              <w:rPr>
                <w:rFonts w:asciiTheme="majorHAnsi" w:hAnsiTheme="majorHAnsi" w:cstheme="majorHAnsi"/>
                <w:color w:val="000000"/>
                <w:sz w:val="14"/>
                <w:szCs w:val="14"/>
              </w:rPr>
            </w:pPr>
          </w:p>
          <w:p w14:paraId="155F2115" w14:textId="6D1CB14F" w:rsidR="00F31A83" w:rsidRPr="00F31A83" w:rsidRDefault="00F31A83" w:rsidP="00F31A83">
            <w:pPr>
              <w:pStyle w:val="ListParagraph"/>
              <w:numPr>
                <w:ilvl w:val="0"/>
                <w:numId w:val="27"/>
              </w:numPr>
              <w:rPr>
                <w:rFonts w:asciiTheme="majorHAnsi" w:hAnsiTheme="majorHAnsi" w:cstheme="majorHAnsi"/>
                <w:color w:val="000000"/>
                <w:sz w:val="14"/>
                <w:szCs w:val="14"/>
              </w:rPr>
            </w:pPr>
            <w:r w:rsidRPr="00F31A83">
              <w:rPr>
                <w:rFonts w:asciiTheme="majorHAnsi" w:hAnsiTheme="majorHAnsi" w:cstheme="majorHAnsi"/>
                <w:color w:val="000000"/>
                <w:sz w:val="14"/>
                <w:szCs w:val="14"/>
              </w:rPr>
              <w:t>Studying the Torah is considered by many Jews to be the greatest spiritual activity. Why?</w:t>
            </w:r>
            <w:r w:rsidR="00DB0726">
              <w:rPr>
                <w:rFonts w:asciiTheme="majorHAnsi" w:hAnsiTheme="majorHAnsi" w:cstheme="majorHAnsi"/>
                <w:color w:val="000000"/>
                <w:sz w:val="14"/>
                <w:szCs w:val="14"/>
              </w:rPr>
              <w:t xml:space="preserve"> </w:t>
            </w:r>
            <w:proofErr w:type="gramStart"/>
            <w:r w:rsidRPr="00F31A83">
              <w:rPr>
                <w:rFonts w:asciiTheme="majorHAnsi" w:hAnsiTheme="majorHAnsi" w:cstheme="majorHAnsi"/>
                <w:color w:val="000000"/>
                <w:sz w:val="14"/>
                <w:szCs w:val="14"/>
              </w:rPr>
              <w:t>What</w:t>
            </w:r>
            <w:proofErr w:type="gramEnd"/>
            <w:r w:rsidRPr="00F31A83">
              <w:rPr>
                <w:rFonts w:asciiTheme="majorHAnsi" w:hAnsiTheme="majorHAnsi" w:cstheme="majorHAnsi"/>
                <w:color w:val="000000"/>
                <w:sz w:val="14"/>
                <w:szCs w:val="14"/>
              </w:rPr>
              <w:t xml:space="preserve"> effect does reading holy scriptures on a believer’s life?</w:t>
            </w:r>
            <w:r w:rsidR="00DB0726">
              <w:rPr>
                <w:rFonts w:asciiTheme="majorHAnsi" w:hAnsiTheme="majorHAnsi" w:cstheme="majorHAnsi"/>
                <w:color w:val="000000"/>
                <w:sz w:val="14"/>
                <w:szCs w:val="14"/>
              </w:rPr>
              <w:t xml:space="preserve"> </w:t>
            </w:r>
            <w:r w:rsidRPr="00F31A83">
              <w:rPr>
                <w:rFonts w:asciiTheme="majorHAnsi" w:hAnsiTheme="majorHAnsi" w:cstheme="majorHAnsi"/>
                <w:b/>
                <w:bCs/>
                <w:i/>
                <w:iCs/>
                <w:color w:val="000000"/>
                <w:sz w:val="14"/>
                <w:szCs w:val="14"/>
              </w:rPr>
              <w:t>Record Individually</w:t>
            </w:r>
          </w:p>
          <w:p w14:paraId="7D84E8D5" w14:textId="77777777" w:rsidR="00F31A83" w:rsidRPr="00F31A83" w:rsidRDefault="00F31A83" w:rsidP="00F31A83">
            <w:pPr>
              <w:pStyle w:val="ListParagraph"/>
              <w:rPr>
                <w:rFonts w:asciiTheme="majorHAnsi" w:hAnsiTheme="majorHAnsi" w:cstheme="majorHAnsi"/>
                <w:color w:val="000000"/>
                <w:sz w:val="14"/>
                <w:szCs w:val="14"/>
              </w:rPr>
            </w:pPr>
          </w:p>
          <w:p w14:paraId="2B6FDF7B" w14:textId="77777777" w:rsidR="00F31A83" w:rsidRPr="00F31A83" w:rsidRDefault="00F31A83" w:rsidP="00F31A83">
            <w:pPr>
              <w:pStyle w:val="ListParagraph"/>
              <w:numPr>
                <w:ilvl w:val="0"/>
                <w:numId w:val="27"/>
              </w:numPr>
              <w:rPr>
                <w:rFonts w:asciiTheme="majorHAnsi" w:hAnsiTheme="majorHAnsi" w:cstheme="majorHAnsi"/>
                <w:color w:val="000000"/>
                <w:sz w:val="14"/>
                <w:szCs w:val="14"/>
              </w:rPr>
            </w:pPr>
            <w:r w:rsidRPr="00F31A83">
              <w:rPr>
                <w:rFonts w:asciiTheme="majorHAnsi" w:hAnsiTheme="majorHAnsi" w:cstheme="majorHAnsi"/>
                <w:color w:val="000000"/>
                <w:sz w:val="14"/>
                <w:szCs w:val="14"/>
              </w:rPr>
              <w:t>Discuss with the children what they consider to be great activities and why?</w:t>
            </w:r>
            <w:r w:rsidRPr="00F31A83">
              <w:rPr>
                <w:rFonts w:asciiTheme="majorHAnsi" w:hAnsiTheme="majorHAnsi" w:cstheme="majorHAnsi"/>
                <w:color w:val="000000"/>
                <w:sz w:val="14"/>
                <w:szCs w:val="14"/>
              </w:rPr>
              <w:br/>
            </w:r>
            <w:r w:rsidRPr="00F31A83">
              <w:rPr>
                <w:rFonts w:asciiTheme="majorHAnsi" w:hAnsiTheme="majorHAnsi" w:cstheme="majorHAnsi"/>
                <w:b/>
                <w:bCs/>
                <w:i/>
                <w:iCs/>
                <w:color w:val="000000"/>
                <w:sz w:val="14"/>
                <w:szCs w:val="14"/>
              </w:rPr>
              <w:t>Record Individually</w:t>
            </w:r>
          </w:p>
          <w:p w14:paraId="7DDD3E68" w14:textId="77777777" w:rsidR="00F31A83" w:rsidRPr="00F31A83" w:rsidRDefault="00F31A83" w:rsidP="00F31A83">
            <w:pPr>
              <w:pStyle w:val="ListParagraph"/>
              <w:rPr>
                <w:rFonts w:asciiTheme="majorHAnsi" w:hAnsiTheme="majorHAnsi" w:cstheme="majorHAnsi"/>
                <w:color w:val="000000"/>
                <w:sz w:val="14"/>
                <w:szCs w:val="14"/>
              </w:rPr>
            </w:pPr>
          </w:p>
          <w:p w14:paraId="5532E779" w14:textId="00CB23AE" w:rsidR="00BF4383" w:rsidRPr="006C494B" w:rsidRDefault="00F31A83" w:rsidP="006C494B">
            <w:pPr>
              <w:pStyle w:val="ListParagraph"/>
              <w:numPr>
                <w:ilvl w:val="0"/>
                <w:numId w:val="27"/>
              </w:numPr>
              <w:rPr>
                <w:rFonts w:asciiTheme="majorHAnsi" w:hAnsiTheme="majorHAnsi" w:cstheme="majorHAnsi"/>
                <w:color w:val="000000"/>
                <w:sz w:val="14"/>
                <w:szCs w:val="14"/>
              </w:rPr>
            </w:pPr>
            <w:r w:rsidRPr="00F31A83">
              <w:rPr>
                <w:rFonts w:asciiTheme="majorHAnsi" w:hAnsiTheme="majorHAnsi" w:cstheme="majorHAnsi"/>
                <w:color w:val="000000"/>
                <w:sz w:val="14"/>
                <w:szCs w:val="14"/>
              </w:rPr>
              <w:t>For many Jews the study of the Torah is a compulsory activity for the whole of their lives</w:t>
            </w:r>
            <w:r>
              <w:rPr>
                <w:rFonts w:asciiTheme="majorHAnsi" w:hAnsiTheme="majorHAnsi" w:cstheme="majorHAnsi"/>
                <w:color w:val="000000"/>
                <w:sz w:val="14"/>
                <w:szCs w:val="14"/>
              </w:rPr>
              <w:t xml:space="preserve"> </w:t>
            </w:r>
            <w:r w:rsidRPr="00F31A83">
              <w:rPr>
                <w:rFonts w:asciiTheme="majorHAnsi" w:hAnsiTheme="majorHAnsi" w:cstheme="majorHAnsi"/>
                <w:color w:val="000000"/>
                <w:sz w:val="14"/>
                <w:szCs w:val="14"/>
              </w:rPr>
              <w:t>Discuss with the children what they think would be a good compulsory</w:t>
            </w:r>
            <w:r w:rsidR="00DB0726">
              <w:rPr>
                <w:rFonts w:asciiTheme="majorHAnsi" w:hAnsiTheme="majorHAnsi" w:cstheme="majorHAnsi"/>
                <w:color w:val="000000"/>
                <w:sz w:val="14"/>
                <w:szCs w:val="14"/>
              </w:rPr>
              <w:t xml:space="preserve"> </w:t>
            </w:r>
            <w:r w:rsidRPr="00F31A83">
              <w:rPr>
                <w:rFonts w:asciiTheme="majorHAnsi" w:hAnsiTheme="majorHAnsi" w:cstheme="majorHAnsi"/>
                <w:color w:val="000000"/>
                <w:sz w:val="14"/>
                <w:szCs w:val="14"/>
              </w:rPr>
              <w:t>rule/value/belief/action for the whole of their life.  Ask them to justify their ideas.</w:t>
            </w:r>
            <w:r w:rsidRPr="00F31A83">
              <w:rPr>
                <w:rFonts w:asciiTheme="majorHAnsi" w:hAnsiTheme="majorHAnsi" w:cstheme="majorHAnsi"/>
                <w:i/>
                <w:iCs/>
                <w:color w:val="000000"/>
                <w:sz w:val="14"/>
                <w:szCs w:val="14"/>
              </w:rPr>
              <w:t> </w:t>
            </w:r>
            <w:r w:rsidRPr="00F31A83">
              <w:rPr>
                <w:rFonts w:asciiTheme="majorHAnsi" w:hAnsiTheme="majorHAnsi" w:cstheme="majorHAnsi"/>
                <w:b/>
                <w:bCs/>
                <w:i/>
                <w:iCs/>
                <w:color w:val="000000"/>
                <w:sz w:val="14"/>
                <w:szCs w:val="14"/>
              </w:rPr>
              <w:t>Record Individually</w:t>
            </w:r>
          </w:p>
        </w:tc>
        <w:tc>
          <w:tcPr>
            <w:tcW w:w="1701" w:type="dxa"/>
          </w:tcPr>
          <w:p w14:paraId="7622C0D9" w14:textId="5A54DBB0" w:rsidR="0059720B" w:rsidRDefault="0059720B" w:rsidP="0059720B">
            <w:pPr>
              <w:pStyle w:val="ListParagraph"/>
              <w:numPr>
                <w:ilvl w:val="0"/>
                <w:numId w:val="19"/>
              </w:numPr>
              <w:rPr>
                <w:rFonts w:asciiTheme="majorHAnsi" w:hAnsiTheme="majorHAnsi" w:cstheme="majorHAnsi"/>
                <w:sz w:val="14"/>
                <w:szCs w:val="14"/>
              </w:rPr>
            </w:pPr>
            <w:r w:rsidRPr="0059720B">
              <w:rPr>
                <w:rFonts w:asciiTheme="majorHAnsi" w:hAnsiTheme="majorHAnsi" w:cstheme="majorHAnsi"/>
                <w:sz w:val="14"/>
                <w:szCs w:val="14"/>
              </w:rPr>
              <w:t>Students can be encouraged to delve deeper into comparative analysis of sacred texts across religions and discuss their importance in a wider ethical context.</w:t>
            </w:r>
          </w:p>
          <w:p w14:paraId="41E070D1" w14:textId="77777777" w:rsidR="0059720B" w:rsidRPr="0059720B" w:rsidRDefault="0059720B" w:rsidP="0059720B">
            <w:pPr>
              <w:pStyle w:val="ListParagraph"/>
              <w:ind w:left="360"/>
              <w:rPr>
                <w:rFonts w:asciiTheme="majorHAnsi" w:hAnsiTheme="majorHAnsi" w:cstheme="majorHAnsi"/>
                <w:sz w:val="14"/>
                <w:szCs w:val="14"/>
              </w:rPr>
            </w:pPr>
          </w:p>
          <w:p w14:paraId="2E4D4376" w14:textId="047CE002" w:rsidR="0059720B" w:rsidRPr="0059720B" w:rsidRDefault="0059720B" w:rsidP="0059720B">
            <w:pPr>
              <w:pStyle w:val="ListParagraph"/>
              <w:numPr>
                <w:ilvl w:val="0"/>
                <w:numId w:val="19"/>
              </w:numPr>
              <w:rPr>
                <w:rFonts w:asciiTheme="majorHAnsi" w:hAnsiTheme="majorHAnsi" w:cstheme="majorHAnsi"/>
                <w:sz w:val="14"/>
                <w:szCs w:val="14"/>
              </w:rPr>
            </w:pPr>
            <w:r w:rsidRPr="0059720B">
              <w:rPr>
                <w:rFonts w:asciiTheme="majorHAnsi" w:hAnsiTheme="majorHAnsi" w:cstheme="majorHAnsi"/>
                <w:sz w:val="14"/>
                <w:szCs w:val="14"/>
              </w:rPr>
              <w:t>Provide additional scaffolding, such as sentence starters for their responses and more visual aids. Pair them with more confident learners for collaborative research.</w:t>
            </w:r>
          </w:p>
          <w:p w14:paraId="63DA21F2" w14:textId="2229E471" w:rsidR="00BF4383" w:rsidRPr="0059720B" w:rsidRDefault="00BF4383" w:rsidP="0059720B">
            <w:pPr>
              <w:rPr>
                <w:rFonts w:asciiTheme="majorHAnsi" w:hAnsiTheme="majorHAnsi" w:cstheme="majorHAnsi"/>
                <w:sz w:val="14"/>
                <w:szCs w:val="14"/>
              </w:rPr>
            </w:pPr>
          </w:p>
        </w:tc>
      </w:tr>
      <w:tr w:rsidR="00BF4383" w:rsidRPr="00035BF8" w14:paraId="0EFEBDF4" w14:textId="77777777" w:rsidTr="00DB0726">
        <w:trPr>
          <w:trHeight w:val="650"/>
        </w:trPr>
        <w:tc>
          <w:tcPr>
            <w:tcW w:w="1135" w:type="dxa"/>
          </w:tcPr>
          <w:p w14:paraId="707D5341" w14:textId="783FFD2C" w:rsidR="00BF4383" w:rsidRPr="00204448" w:rsidRDefault="00A66588" w:rsidP="00BF4383">
            <w:pPr>
              <w:rPr>
                <w:rFonts w:asciiTheme="majorHAnsi" w:hAnsiTheme="majorHAnsi" w:cstheme="majorHAnsi"/>
                <w:sz w:val="14"/>
                <w:szCs w:val="14"/>
              </w:rPr>
            </w:pPr>
            <w:r w:rsidRPr="00A66588">
              <w:rPr>
                <w:rFonts w:asciiTheme="majorHAnsi" w:hAnsiTheme="majorHAnsi" w:cstheme="majorHAnsi"/>
                <w:sz w:val="14"/>
                <w:szCs w:val="14"/>
              </w:rPr>
              <w:t>Understanding the importance of sacred texts in Islam.</w:t>
            </w:r>
          </w:p>
        </w:tc>
        <w:tc>
          <w:tcPr>
            <w:tcW w:w="1559" w:type="dxa"/>
          </w:tcPr>
          <w:p w14:paraId="12EFE50B" w14:textId="46616BEE" w:rsidR="00BF4383" w:rsidRPr="00204448" w:rsidRDefault="00035BF8" w:rsidP="00BF4383">
            <w:pPr>
              <w:rPr>
                <w:rFonts w:asciiTheme="majorHAnsi" w:hAnsiTheme="majorHAnsi" w:cstheme="majorHAnsi"/>
                <w:sz w:val="14"/>
                <w:szCs w:val="14"/>
              </w:rPr>
            </w:pPr>
            <w:r w:rsidRPr="00204448">
              <w:rPr>
                <w:rFonts w:asciiTheme="majorHAnsi" w:hAnsiTheme="majorHAnsi" w:cstheme="majorHAnsi"/>
                <w:color w:val="000000" w:themeColor="text1"/>
                <w:sz w:val="14"/>
                <w:szCs w:val="14"/>
              </w:rPr>
              <w:t>Why are sacred texts so important in Islam?</w:t>
            </w:r>
          </w:p>
        </w:tc>
        <w:tc>
          <w:tcPr>
            <w:tcW w:w="2552" w:type="dxa"/>
          </w:tcPr>
          <w:p w14:paraId="7024ACEA" w14:textId="7A7942AA" w:rsidR="00132D24" w:rsidRDefault="00132D24" w:rsidP="00132D24">
            <w:pPr>
              <w:numPr>
                <w:ilvl w:val="0"/>
                <w:numId w:val="31"/>
              </w:numPr>
              <w:rPr>
                <w:rFonts w:asciiTheme="majorHAnsi" w:hAnsiTheme="majorHAnsi" w:cstheme="majorHAnsi"/>
                <w:sz w:val="14"/>
                <w:szCs w:val="14"/>
              </w:rPr>
            </w:pPr>
            <w:r w:rsidRPr="00132D24">
              <w:rPr>
                <w:rFonts w:asciiTheme="majorHAnsi" w:hAnsiTheme="majorHAnsi" w:cstheme="majorHAnsi"/>
                <w:sz w:val="14"/>
                <w:szCs w:val="14"/>
              </w:rPr>
              <w:t xml:space="preserve">The memorisation and recitation of the Qur’an are vital aspects of Islamic education, ensuring that its teachings are preserved across generations. </w:t>
            </w:r>
          </w:p>
          <w:p w14:paraId="251F4353" w14:textId="77777777" w:rsidR="00132D24" w:rsidRPr="00132D24" w:rsidRDefault="00132D24" w:rsidP="00132D24">
            <w:pPr>
              <w:ind w:left="360"/>
              <w:rPr>
                <w:rFonts w:asciiTheme="majorHAnsi" w:hAnsiTheme="majorHAnsi" w:cstheme="majorHAnsi"/>
                <w:sz w:val="14"/>
                <w:szCs w:val="14"/>
              </w:rPr>
            </w:pPr>
          </w:p>
          <w:p w14:paraId="79F9D94D" w14:textId="54155C25" w:rsidR="00132D24" w:rsidRPr="002E1914" w:rsidRDefault="00132D24" w:rsidP="002E1914">
            <w:pPr>
              <w:numPr>
                <w:ilvl w:val="0"/>
                <w:numId w:val="31"/>
              </w:numPr>
              <w:tabs>
                <w:tab w:val="num" w:pos="720"/>
              </w:tabs>
              <w:rPr>
                <w:rFonts w:asciiTheme="majorHAnsi" w:hAnsiTheme="majorHAnsi" w:cstheme="majorHAnsi"/>
                <w:sz w:val="14"/>
                <w:szCs w:val="14"/>
              </w:rPr>
            </w:pPr>
            <w:r w:rsidRPr="00132D24">
              <w:rPr>
                <w:rFonts w:asciiTheme="majorHAnsi" w:hAnsiTheme="majorHAnsi" w:cstheme="majorHAnsi"/>
                <w:sz w:val="14"/>
                <w:szCs w:val="14"/>
              </w:rPr>
              <w:t>The nature of Allah is elucidated in the Qur’an, revealing attributes such as mercy, wisdom, and omnipotence.</w:t>
            </w:r>
          </w:p>
          <w:p w14:paraId="32441CB1" w14:textId="6872233F" w:rsidR="00A66588" w:rsidRDefault="00132D24" w:rsidP="00A66588">
            <w:pPr>
              <w:numPr>
                <w:ilvl w:val="0"/>
                <w:numId w:val="31"/>
              </w:numPr>
              <w:tabs>
                <w:tab w:val="num" w:pos="720"/>
              </w:tabs>
              <w:rPr>
                <w:rFonts w:asciiTheme="majorHAnsi" w:hAnsiTheme="majorHAnsi" w:cstheme="majorHAnsi"/>
                <w:sz w:val="14"/>
                <w:szCs w:val="14"/>
              </w:rPr>
            </w:pPr>
            <w:r w:rsidRPr="00132D24">
              <w:rPr>
                <w:rFonts w:asciiTheme="majorHAnsi" w:hAnsiTheme="majorHAnsi" w:cstheme="majorHAnsi"/>
                <w:sz w:val="14"/>
                <w:szCs w:val="14"/>
              </w:rPr>
              <w:t xml:space="preserve">The Birmingham Qur’an, discovered in 2013, represents an extraordinary archaeological find, </w:t>
            </w:r>
            <w:r w:rsidRPr="00132D24">
              <w:rPr>
                <w:rFonts w:asciiTheme="majorHAnsi" w:hAnsiTheme="majorHAnsi" w:cstheme="majorHAnsi"/>
                <w:sz w:val="14"/>
                <w:szCs w:val="14"/>
              </w:rPr>
              <w:lastRenderedPageBreak/>
              <w:t>illuminating early Islamic history. This ancient manuscript provides invaluable insight into the early stages of Qur’anic transmission following the Prophet's death.</w:t>
            </w:r>
          </w:p>
          <w:p w14:paraId="274704FD" w14:textId="77777777" w:rsidR="00A66588" w:rsidRPr="00132D24" w:rsidRDefault="00A66588" w:rsidP="00A66588">
            <w:pPr>
              <w:rPr>
                <w:rFonts w:asciiTheme="majorHAnsi" w:hAnsiTheme="majorHAnsi" w:cstheme="majorHAnsi"/>
                <w:sz w:val="14"/>
                <w:szCs w:val="14"/>
              </w:rPr>
            </w:pPr>
          </w:p>
          <w:p w14:paraId="2FD4542E" w14:textId="77777777" w:rsidR="00A66588" w:rsidRDefault="00132D24" w:rsidP="00A66588">
            <w:pPr>
              <w:numPr>
                <w:ilvl w:val="0"/>
                <w:numId w:val="31"/>
              </w:numPr>
              <w:tabs>
                <w:tab w:val="num" w:pos="720"/>
              </w:tabs>
              <w:rPr>
                <w:rFonts w:asciiTheme="majorHAnsi" w:hAnsiTheme="majorHAnsi" w:cstheme="majorHAnsi"/>
                <w:sz w:val="14"/>
                <w:szCs w:val="14"/>
              </w:rPr>
            </w:pPr>
            <w:r w:rsidRPr="00132D24">
              <w:rPr>
                <w:rFonts w:asciiTheme="majorHAnsi" w:hAnsiTheme="majorHAnsi" w:cstheme="majorHAnsi"/>
                <w:sz w:val="14"/>
                <w:szCs w:val="14"/>
              </w:rPr>
              <w:t>Engaging imaginatively with the experience of the researcher Alba Fedeli, pupils can articulate their thoughts creatively through diary entries that convey the excitement of discovery.</w:t>
            </w:r>
          </w:p>
          <w:p w14:paraId="7F831C01" w14:textId="77777777" w:rsidR="00A66588" w:rsidRDefault="00A66588" w:rsidP="00A66588">
            <w:pPr>
              <w:tabs>
                <w:tab w:val="num" w:pos="720"/>
              </w:tabs>
              <w:rPr>
                <w:rFonts w:asciiTheme="majorHAnsi" w:hAnsiTheme="majorHAnsi" w:cstheme="majorHAnsi"/>
                <w:sz w:val="14"/>
                <w:szCs w:val="14"/>
              </w:rPr>
            </w:pPr>
          </w:p>
          <w:p w14:paraId="522CD4C9" w14:textId="5944E386" w:rsidR="00132D24" w:rsidRPr="00A66588" w:rsidRDefault="00132D24" w:rsidP="00A66588">
            <w:pPr>
              <w:pStyle w:val="ListParagraph"/>
              <w:numPr>
                <w:ilvl w:val="0"/>
                <w:numId w:val="31"/>
              </w:numPr>
              <w:spacing w:line="240" w:lineRule="auto"/>
              <w:rPr>
                <w:rFonts w:asciiTheme="majorHAnsi" w:hAnsiTheme="majorHAnsi" w:cstheme="majorHAnsi"/>
                <w:sz w:val="14"/>
                <w:szCs w:val="14"/>
              </w:rPr>
            </w:pPr>
            <w:r w:rsidRPr="00A66588">
              <w:rPr>
                <w:rFonts w:asciiTheme="majorHAnsi" w:hAnsiTheme="majorHAnsi" w:cstheme="majorHAnsi"/>
                <w:sz w:val="14"/>
                <w:szCs w:val="14"/>
              </w:rPr>
              <w:t>The intrinsic value of the Birmingham Qur’an fragments hinges upon the presence of written words, which encapsulate historical and spiritual significance. The discussion will foster critical thinking regarding the relationship between text and value, recorded in the class RE scrapbook.</w:t>
            </w:r>
          </w:p>
          <w:p w14:paraId="1832975D" w14:textId="7A87C154" w:rsidR="00BF4383" w:rsidRPr="00204448" w:rsidRDefault="00132D24" w:rsidP="00A66588">
            <w:pPr>
              <w:numPr>
                <w:ilvl w:val="0"/>
                <w:numId w:val="31"/>
              </w:numPr>
              <w:tabs>
                <w:tab w:val="num" w:pos="720"/>
              </w:tabs>
              <w:rPr>
                <w:rFonts w:asciiTheme="majorHAnsi" w:hAnsiTheme="majorHAnsi" w:cstheme="majorHAnsi"/>
                <w:sz w:val="14"/>
                <w:szCs w:val="14"/>
              </w:rPr>
            </w:pPr>
            <w:r w:rsidRPr="00132D24">
              <w:rPr>
                <w:rFonts w:asciiTheme="majorHAnsi" w:hAnsiTheme="majorHAnsi" w:cstheme="majorHAnsi"/>
                <w:sz w:val="14"/>
                <w:szCs w:val="14"/>
              </w:rPr>
              <w:t xml:space="preserve">Malala: Malala Yousafzai’s narrative is a testament to the teachings embedded within the Qur’an and Hadith, promoting education, resilience, and the right to learn. Her unwavering commitment to advocating for educational rights exemplifies the principles of justice and empowerment outlined in Islamic teachings. </w:t>
            </w:r>
          </w:p>
        </w:tc>
        <w:tc>
          <w:tcPr>
            <w:tcW w:w="5953" w:type="dxa"/>
          </w:tcPr>
          <w:p w14:paraId="1C0D30B3" w14:textId="77777777" w:rsidR="00DB0726" w:rsidRPr="00DB0726" w:rsidRDefault="00DB0726" w:rsidP="00DB0726">
            <w:pPr>
              <w:rPr>
                <w:rFonts w:asciiTheme="majorHAnsi" w:hAnsiTheme="majorHAnsi" w:cstheme="majorHAnsi"/>
                <w:b/>
                <w:bCs/>
                <w:i/>
                <w:iCs/>
                <w:sz w:val="14"/>
                <w:szCs w:val="14"/>
              </w:rPr>
            </w:pPr>
            <w:r w:rsidRPr="00DB0726">
              <w:rPr>
                <w:rFonts w:asciiTheme="majorHAnsi" w:hAnsiTheme="majorHAnsi" w:cstheme="majorHAnsi"/>
                <w:b/>
                <w:bCs/>
                <w:i/>
                <w:iCs/>
                <w:sz w:val="14"/>
                <w:szCs w:val="14"/>
              </w:rPr>
              <w:lastRenderedPageBreak/>
              <w:t>Reflect</w:t>
            </w:r>
          </w:p>
          <w:p w14:paraId="4111FC93" w14:textId="77777777" w:rsidR="00DB0726" w:rsidRDefault="00DB0726" w:rsidP="00DB0726">
            <w:pPr>
              <w:rPr>
                <w:rFonts w:asciiTheme="majorHAnsi" w:hAnsiTheme="majorHAnsi" w:cstheme="majorHAnsi"/>
                <w:sz w:val="14"/>
                <w:szCs w:val="14"/>
              </w:rPr>
            </w:pPr>
            <w:r w:rsidRPr="00DB0726">
              <w:rPr>
                <w:rFonts w:asciiTheme="majorHAnsi" w:hAnsiTheme="majorHAnsi" w:cstheme="majorHAnsi"/>
                <w:sz w:val="14"/>
                <w:szCs w:val="14"/>
              </w:rPr>
              <w:t xml:space="preserve">If every copy of the Qur’an in the world was destroyed then its contents would not be lost because high priority is placed on memorizing, learning and being able to recite in Arabic the chapters and verses of this holy book. From a very young age children begin to learn the Qur’an by heart and many attend mosque school (Madrassah) for 2 hours every day after school and on Saturday mornings. It is </w:t>
            </w:r>
            <w:proofErr w:type="gramStart"/>
            <w:r w:rsidRPr="00DB0726">
              <w:rPr>
                <w:rFonts w:asciiTheme="majorHAnsi" w:hAnsiTheme="majorHAnsi" w:cstheme="majorHAnsi"/>
                <w:sz w:val="14"/>
                <w:szCs w:val="14"/>
              </w:rPr>
              <w:t>similar to</w:t>
            </w:r>
            <w:proofErr w:type="gramEnd"/>
            <w:r w:rsidRPr="00DB0726">
              <w:rPr>
                <w:rFonts w:asciiTheme="majorHAnsi" w:hAnsiTheme="majorHAnsi" w:cstheme="majorHAnsi"/>
                <w:sz w:val="14"/>
                <w:szCs w:val="14"/>
              </w:rPr>
              <w:t xml:space="preserve"> learning a very long poem in rhyming Arabic and at first children learn to chant rather than read.</w:t>
            </w:r>
          </w:p>
          <w:p w14:paraId="770E01F7" w14:textId="77777777" w:rsidR="00DB0726" w:rsidRPr="00DB0726" w:rsidRDefault="00DB0726" w:rsidP="00DB0726">
            <w:pPr>
              <w:rPr>
                <w:rFonts w:asciiTheme="majorHAnsi" w:hAnsiTheme="majorHAnsi" w:cstheme="majorHAnsi"/>
                <w:sz w:val="14"/>
                <w:szCs w:val="14"/>
              </w:rPr>
            </w:pPr>
          </w:p>
          <w:p w14:paraId="6A135A0F" w14:textId="77777777" w:rsidR="00DB0726" w:rsidRPr="00DB0726" w:rsidRDefault="00DB0726" w:rsidP="00DB0726">
            <w:pPr>
              <w:rPr>
                <w:rFonts w:asciiTheme="majorHAnsi" w:hAnsiTheme="majorHAnsi" w:cstheme="majorHAnsi"/>
                <w:sz w:val="14"/>
                <w:szCs w:val="14"/>
              </w:rPr>
            </w:pPr>
            <w:r w:rsidRPr="00DB0726">
              <w:rPr>
                <w:rFonts w:asciiTheme="majorHAnsi" w:hAnsiTheme="majorHAnsi" w:cstheme="majorHAnsi"/>
                <w:sz w:val="14"/>
                <w:szCs w:val="14"/>
              </w:rPr>
              <w:t>Memorising and then reciting the words of the Qur’an emulates the actions of Muhammad. He received the words from Allah, memorised them and recited them to his followers, who inscribed them on all sorts of materials, until Abu Bakr collected them together in a book.</w:t>
            </w:r>
          </w:p>
          <w:p w14:paraId="0372D64F" w14:textId="77777777" w:rsidR="00DB0726" w:rsidRPr="00DB0726" w:rsidRDefault="00DB0726" w:rsidP="00DB0726">
            <w:pPr>
              <w:rPr>
                <w:rFonts w:asciiTheme="majorHAnsi" w:hAnsiTheme="majorHAnsi" w:cstheme="majorHAnsi"/>
                <w:sz w:val="14"/>
                <w:szCs w:val="14"/>
              </w:rPr>
            </w:pPr>
            <w:r w:rsidRPr="00DB0726">
              <w:rPr>
                <w:rFonts w:asciiTheme="majorHAnsi" w:hAnsiTheme="majorHAnsi" w:cstheme="majorHAnsi"/>
                <w:sz w:val="14"/>
                <w:szCs w:val="14"/>
              </w:rPr>
              <w:t xml:space="preserve">I wonder what it would be like to memorise such important words and then pass them on to </w:t>
            </w:r>
            <w:proofErr w:type="gramStart"/>
            <w:r w:rsidRPr="00DB0726">
              <w:rPr>
                <w:rFonts w:asciiTheme="majorHAnsi" w:hAnsiTheme="majorHAnsi" w:cstheme="majorHAnsi"/>
                <w:sz w:val="14"/>
                <w:szCs w:val="14"/>
              </w:rPr>
              <w:t>others?</w:t>
            </w:r>
            <w:proofErr w:type="gramEnd"/>
            <w:r w:rsidRPr="00DB0726">
              <w:rPr>
                <w:rFonts w:asciiTheme="majorHAnsi" w:hAnsiTheme="majorHAnsi" w:cstheme="majorHAnsi"/>
                <w:sz w:val="14"/>
                <w:szCs w:val="14"/>
              </w:rPr>
              <w:t xml:space="preserve"> I wonder what it feels like to know that you are passing on the words of </w:t>
            </w:r>
            <w:proofErr w:type="gramStart"/>
            <w:r w:rsidRPr="00DB0726">
              <w:rPr>
                <w:rFonts w:asciiTheme="majorHAnsi" w:hAnsiTheme="majorHAnsi" w:cstheme="majorHAnsi"/>
                <w:sz w:val="14"/>
                <w:szCs w:val="14"/>
              </w:rPr>
              <w:t>God?</w:t>
            </w:r>
            <w:proofErr w:type="gramEnd"/>
            <w:r w:rsidRPr="00DB0726">
              <w:rPr>
                <w:rFonts w:asciiTheme="majorHAnsi" w:hAnsiTheme="majorHAnsi" w:cstheme="majorHAnsi"/>
                <w:sz w:val="14"/>
                <w:szCs w:val="14"/>
              </w:rPr>
              <w:t xml:space="preserve"> I wonder how you would </w:t>
            </w:r>
            <w:r w:rsidRPr="00DB0726">
              <w:rPr>
                <w:rFonts w:asciiTheme="majorHAnsi" w:hAnsiTheme="majorHAnsi" w:cstheme="majorHAnsi"/>
                <w:sz w:val="14"/>
                <w:szCs w:val="14"/>
              </w:rPr>
              <w:lastRenderedPageBreak/>
              <w:t>remember the message tomorrow or next week or next year if you could not write it all down? </w:t>
            </w:r>
            <w:r w:rsidRPr="00DB0726">
              <w:rPr>
                <w:rFonts w:asciiTheme="majorHAnsi" w:hAnsiTheme="majorHAnsi" w:cstheme="majorHAnsi"/>
                <w:b/>
                <w:bCs/>
                <w:i/>
                <w:iCs/>
                <w:sz w:val="14"/>
                <w:szCs w:val="14"/>
              </w:rPr>
              <w:t>Record Individually</w:t>
            </w:r>
          </w:p>
          <w:p w14:paraId="63AE54E9" w14:textId="77777777" w:rsidR="00BF4383" w:rsidRDefault="00BF4383" w:rsidP="00BF4383">
            <w:pPr>
              <w:rPr>
                <w:rFonts w:asciiTheme="majorHAnsi" w:hAnsiTheme="majorHAnsi" w:cstheme="majorHAnsi"/>
                <w:sz w:val="14"/>
                <w:szCs w:val="14"/>
              </w:rPr>
            </w:pPr>
          </w:p>
          <w:p w14:paraId="2284A7FB" w14:textId="77777777" w:rsidR="00132D24" w:rsidRDefault="00132D24" w:rsidP="00132D24">
            <w:pPr>
              <w:rPr>
                <w:rFonts w:asciiTheme="majorHAnsi" w:hAnsiTheme="majorHAnsi" w:cstheme="majorHAnsi"/>
                <w:b/>
                <w:bCs/>
                <w:i/>
                <w:iCs/>
                <w:sz w:val="14"/>
                <w:szCs w:val="14"/>
              </w:rPr>
            </w:pPr>
            <w:r w:rsidRPr="00132D24">
              <w:rPr>
                <w:rFonts w:asciiTheme="majorHAnsi" w:hAnsiTheme="majorHAnsi" w:cstheme="majorHAnsi"/>
                <w:sz w:val="14"/>
                <w:szCs w:val="14"/>
              </w:rPr>
              <w:t>The Qur’an reveals the nature and characteristics of Allah. Ask the pupils to </w:t>
            </w:r>
            <w:hyperlink r:id="rId14" w:tgtFrame="_blank" w:history="1">
              <w:r w:rsidRPr="00132D24">
                <w:rPr>
                  <w:rStyle w:val="Hyperlink"/>
                  <w:rFonts w:asciiTheme="majorHAnsi" w:hAnsiTheme="majorHAnsi" w:cstheme="majorHAnsi"/>
                  <w:sz w:val="14"/>
                  <w:szCs w:val="14"/>
                </w:rPr>
                <w:t>read these extracts from the Qur’an</w:t>
              </w:r>
            </w:hyperlink>
            <w:r w:rsidRPr="00132D24">
              <w:rPr>
                <w:rFonts w:asciiTheme="majorHAnsi" w:hAnsiTheme="majorHAnsi" w:cstheme="majorHAnsi"/>
                <w:sz w:val="14"/>
                <w:szCs w:val="14"/>
              </w:rPr>
              <w:t> and write down 6 things the quotes reveal about the nature of Allah and Muslim belief. </w:t>
            </w:r>
            <w:r w:rsidRPr="00132D24">
              <w:rPr>
                <w:rFonts w:asciiTheme="majorHAnsi" w:hAnsiTheme="majorHAnsi" w:cstheme="majorHAnsi"/>
                <w:b/>
                <w:bCs/>
                <w:i/>
                <w:iCs/>
                <w:sz w:val="14"/>
                <w:szCs w:val="14"/>
              </w:rPr>
              <w:t>Record Individually</w:t>
            </w:r>
          </w:p>
          <w:p w14:paraId="4F34AA51" w14:textId="77777777" w:rsidR="00132D24" w:rsidRPr="00132D24" w:rsidRDefault="00132D24" w:rsidP="00132D24">
            <w:pPr>
              <w:rPr>
                <w:rFonts w:asciiTheme="majorHAnsi" w:hAnsiTheme="majorHAnsi" w:cstheme="majorHAnsi"/>
                <w:sz w:val="14"/>
                <w:szCs w:val="14"/>
              </w:rPr>
            </w:pPr>
          </w:p>
          <w:p w14:paraId="562D02C7" w14:textId="77777777" w:rsidR="00132D24" w:rsidRPr="00132D24" w:rsidRDefault="00132D24" w:rsidP="00132D24">
            <w:pPr>
              <w:rPr>
                <w:rFonts w:asciiTheme="majorHAnsi" w:hAnsiTheme="majorHAnsi" w:cstheme="majorHAnsi"/>
                <w:sz w:val="14"/>
                <w:szCs w:val="14"/>
              </w:rPr>
            </w:pPr>
            <w:r w:rsidRPr="00132D24">
              <w:rPr>
                <w:rFonts w:asciiTheme="majorHAnsi" w:hAnsiTheme="majorHAnsi" w:cstheme="majorHAnsi"/>
                <w:sz w:val="14"/>
                <w:szCs w:val="14"/>
              </w:rPr>
              <w:t>The Qur’an gives guidance and instruction. Ask pupils in pairs to </w:t>
            </w:r>
            <w:hyperlink r:id="rId15" w:tgtFrame="_blank" w:history="1">
              <w:r w:rsidRPr="00132D24">
                <w:rPr>
                  <w:rStyle w:val="Hyperlink"/>
                  <w:rFonts w:asciiTheme="majorHAnsi" w:hAnsiTheme="majorHAnsi" w:cstheme="majorHAnsi"/>
                  <w:sz w:val="14"/>
                  <w:szCs w:val="14"/>
                </w:rPr>
                <w:t>read the Qur’an 2 v177</w:t>
              </w:r>
            </w:hyperlink>
            <w:r w:rsidRPr="00132D24">
              <w:rPr>
                <w:rFonts w:asciiTheme="majorHAnsi" w:hAnsiTheme="majorHAnsi" w:cstheme="majorHAnsi"/>
                <w:sz w:val="14"/>
                <w:szCs w:val="14"/>
              </w:rPr>
              <w:t> and make a list of the 10 qualities of a true Muslim. They can then compare their list with the list of another pair. Ask them to discuss together which of these qualities would be shared by people of faith in general. What do they notice? </w:t>
            </w:r>
            <w:r w:rsidRPr="00132D24">
              <w:rPr>
                <w:rFonts w:asciiTheme="majorHAnsi" w:hAnsiTheme="majorHAnsi" w:cstheme="majorHAnsi"/>
                <w:b/>
                <w:bCs/>
                <w:i/>
                <w:iCs/>
                <w:sz w:val="14"/>
                <w:szCs w:val="14"/>
              </w:rPr>
              <w:t>Record in your class RE scrapbook</w:t>
            </w:r>
          </w:p>
          <w:p w14:paraId="17D067C8" w14:textId="77777777" w:rsidR="00132D24" w:rsidRDefault="00132D24" w:rsidP="00132D24">
            <w:pPr>
              <w:rPr>
                <w:rFonts w:asciiTheme="majorHAnsi" w:hAnsiTheme="majorHAnsi" w:cstheme="majorHAnsi"/>
                <w:sz w:val="14"/>
                <w:szCs w:val="14"/>
              </w:rPr>
            </w:pPr>
            <w:r w:rsidRPr="00132D24">
              <w:rPr>
                <w:rFonts w:asciiTheme="majorHAnsi" w:hAnsiTheme="majorHAnsi" w:cstheme="majorHAnsi"/>
                <w:sz w:val="14"/>
                <w:szCs w:val="14"/>
              </w:rPr>
              <w:t>Interpret</w:t>
            </w:r>
          </w:p>
          <w:p w14:paraId="322C1024" w14:textId="77777777" w:rsidR="00132D24" w:rsidRPr="00132D24" w:rsidRDefault="00132D24" w:rsidP="00132D24">
            <w:pPr>
              <w:rPr>
                <w:rFonts w:asciiTheme="majorHAnsi" w:hAnsiTheme="majorHAnsi" w:cstheme="majorHAnsi"/>
                <w:sz w:val="14"/>
                <w:szCs w:val="14"/>
              </w:rPr>
            </w:pPr>
          </w:p>
          <w:p w14:paraId="01A1E094" w14:textId="77777777" w:rsidR="00132D24" w:rsidRPr="00132D24" w:rsidRDefault="00132D24" w:rsidP="00132D24">
            <w:pPr>
              <w:rPr>
                <w:rFonts w:asciiTheme="majorHAnsi" w:hAnsiTheme="majorHAnsi" w:cstheme="majorHAnsi"/>
                <w:sz w:val="14"/>
                <w:szCs w:val="14"/>
              </w:rPr>
            </w:pPr>
            <w:r w:rsidRPr="00132D24">
              <w:rPr>
                <w:rFonts w:asciiTheme="majorHAnsi" w:hAnsiTheme="majorHAnsi" w:cstheme="majorHAnsi"/>
                <w:b/>
                <w:bCs/>
                <w:sz w:val="14"/>
                <w:szCs w:val="14"/>
              </w:rPr>
              <w:t>The Birmingham Qur’an</w:t>
            </w:r>
          </w:p>
          <w:p w14:paraId="3A313A6C" w14:textId="77777777" w:rsidR="00132D24" w:rsidRPr="00132D24" w:rsidRDefault="00132D24" w:rsidP="00132D24">
            <w:pPr>
              <w:rPr>
                <w:rFonts w:asciiTheme="majorHAnsi" w:hAnsiTheme="majorHAnsi" w:cstheme="majorHAnsi"/>
                <w:sz w:val="14"/>
                <w:szCs w:val="14"/>
              </w:rPr>
            </w:pPr>
            <w:r w:rsidRPr="00132D24">
              <w:rPr>
                <w:rFonts w:asciiTheme="majorHAnsi" w:hAnsiTheme="majorHAnsi" w:cstheme="majorHAnsi"/>
                <w:sz w:val="14"/>
                <w:szCs w:val="14"/>
              </w:rPr>
              <w:t>The Birmingham Qur’an was discovered in 2013. It is an ancient manuscript of four pages of the Qur’an that dates to the earliest years of the Islamic religion, possibly written just after the Prophet died. They are some of the oldest pages from the Qur’an in the world.</w:t>
            </w:r>
          </w:p>
          <w:p w14:paraId="0D9B24F8" w14:textId="77777777" w:rsidR="00132D24" w:rsidRPr="00132D24" w:rsidRDefault="00132D24" w:rsidP="00132D24">
            <w:pPr>
              <w:rPr>
                <w:rFonts w:asciiTheme="majorHAnsi" w:hAnsiTheme="majorHAnsi" w:cstheme="majorHAnsi"/>
                <w:sz w:val="14"/>
                <w:szCs w:val="14"/>
              </w:rPr>
            </w:pPr>
            <w:r w:rsidRPr="00132D24">
              <w:rPr>
                <w:rFonts w:asciiTheme="majorHAnsi" w:hAnsiTheme="majorHAnsi" w:cstheme="majorHAnsi"/>
                <w:sz w:val="14"/>
                <w:szCs w:val="14"/>
              </w:rPr>
              <w:t>Watch this BBC news report from the time it was discovered.</w:t>
            </w:r>
          </w:p>
          <w:p w14:paraId="4E21D20E" w14:textId="77777777" w:rsidR="00132D24" w:rsidRDefault="00132D24" w:rsidP="00BF4383">
            <w:pPr>
              <w:rPr>
                <w:rFonts w:asciiTheme="majorHAnsi" w:hAnsiTheme="majorHAnsi" w:cstheme="majorHAnsi"/>
                <w:sz w:val="14"/>
                <w:szCs w:val="14"/>
              </w:rPr>
            </w:pPr>
          </w:p>
          <w:p w14:paraId="540EBF87" w14:textId="4ECC6D36" w:rsidR="00132D24" w:rsidRDefault="00132D24" w:rsidP="00BF4383">
            <w:pPr>
              <w:rPr>
                <w:rFonts w:asciiTheme="majorHAnsi" w:hAnsiTheme="majorHAnsi" w:cstheme="majorHAnsi"/>
                <w:sz w:val="14"/>
                <w:szCs w:val="14"/>
              </w:rPr>
            </w:pPr>
            <w:hyperlink r:id="rId16" w:history="1">
              <w:r w:rsidRPr="00872D46">
                <w:rPr>
                  <w:rStyle w:val="Hyperlink"/>
                  <w:rFonts w:asciiTheme="majorHAnsi" w:hAnsiTheme="majorHAnsi" w:cstheme="majorHAnsi"/>
                  <w:sz w:val="14"/>
                  <w:szCs w:val="14"/>
                </w:rPr>
                <w:t>https://youtu.be/jowQond7_UE</w:t>
              </w:r>
            </w:hyperlink>
          </w:p>
          <w:p w14:paraId="175CC248" w14:textId="77777777" w:rsidR="00132D24" w:rsidRDefault="00132D24" w:rsidP="00BF4383">
            <w:pPr>
              <w:rPr>
                <w:rFonts w:asciiTheme="majorHAnsi" w:hAnsiTheme="majorHAnsi" w:cstheme="majorHAnsi"/>
                <w:sz w:val="14"/>
                <w:szCs w:val="14"/>
              </w:rPr>
            </w:pPr>
          </w:p>
          <w:p w14:paraId="6C776428" w14:textId="77777777" w:rsidR="00132D24" w:rsidRPr="00132D24" w:rsidRDefault="00132D24" w:rsidP="00132D24">
            <w:pPr>
              <w:rPr>
                <w:rFonts w:asciiTheme="majorHAnsi" w:hAnsiTheme="majorHAnsi" w:cstheme="majorHAnsi"/>
                <w:b/>
                <w:bCs/>
                <w:i/>
                <w:iCs/>
                <w:sz w:val="14"/>
                <w:szCs w:val="14"/>
              </w:rPr>
            </w:pPr>
            <w:r w:rsidRPr="00132D24">
              <w:rPr>
                <w:rFonts w:asciiTheme="majorHAnsi" w:hAnsiTheme="majorHAnsi" w:cstheme="majorHAnsi"/>
                <w:b/>
                <w:bCs/>
                <w:i/>
                <w:iCs/>
                <w:sz w:val="14"/>
                <w:szCs w:val="14"/>
              </w:rPr>
              <w:t>Research</w:t>
            </w:r>
          </w:p>
          <w:p w14:paraId="3B4A5129" w14:textId="77777777" w:rsidR="00132D24" w:rsidRPr="00132D24" w:rsidRDefault="00132D24" w:rsidP="00132D24">
            <w:pPr>
              <w:rPr>
                <w:rFonts w:asciiTheme="majorHAnsi" w:hAnsiTheme="majorHAnsi" w:cstheme="majorHAnsi"/>
                <w:sz w:val="14"/>
                <w:szCs w:val="14"/>
              </w:rPr>
            </w:pPr>
            <w:r w:rsidRPr="00132D24">
              <w:rPr>
                <w:rFonts w:asciiTheme="majorHAnsi" w:hAnsiTheme="majorHAnsi" w:cstheme="majorHAnsi"/>
                <w:sz w:val="14"/>
                <w:szCs w:val="14"/>
              </w:rPr>
              <w:t>Pictures of the Birmingham Qur’an can be easily found using a Google image search.</w:t>
            </w:r>
          </w:p>
          <w:p w14:paraId="2D186AD6" w14:textId="77777777" w:rsidR="00132D24" w:rsidRDefault="00132D24" w:rsidP="00132D24">
            <w:pPr>
              <w:rPr>
                <w:rFonts w:asciiTheme="majorHAnsi" w:hAnsiTheme="majorHAnsi" w:cstheme="majorHAnsi"/>
                <w:sz w:val="14"/>
                <w:szCs w:val="14"/>
              </w:rPr>
            </w:pPr>
            <w:hyperlink r:id="rId17" w:tgtFrame="_blank" w:history="1">
              <w:r w:rsidRPr="00132D24">
                <w:rPr>
                  <w:rStyle w:val="Hyperlink"/>
                  <w:rFonts w:asciiTheme="majorHAnsi" w:hAnsiTheme="majorHAnsi" w:cstheme="majorHAnsi"/>
                  <w:sz w:val="14"/>
                  <w:szCs w:val="14"/>
                </w:rPr>
                <w:t>https://www.theguardian.com/world/2015/jul/22/oldest-quran-fragments-found-at-birmingham-university</w:t>
              </w:r>
            </w:hyperlink>
          </w:p>
          <w:p w14:paraId="521FCF10" w14:textId="77777777" w:rsidR="00132D24" w:rsidRPr="00132D24" w:rsidRDefault="00132D24" w:rsidP="00132D24">
            <w:pPr>
              <w:rPr>
                <w:rFonts w:asciiTheme="majorHAnsi" w:hAnsiTheme="majorHAnsi" w:cstheme="majorHAnsi"/>
                <w:b/>
                <w:bCs/>
                <w:i/>
                <w:iCs/>
                <w:sz w:val="14"/>
                <w:szCs w:val="14"/>
              </w:rPr>
            </w:pPr>
          </w:p>
          <w:p w14:paraId="0D4A1982" w14:textId="57158AB9" w:rsidR="00132D24" w:rsidRPr="00132D24" w:rsidRDefault="00132D24" w:rsidP="00132D24">
            <w:pPr>
              <w:rPr>
                <w:rFonts w:asciiTheme="majorHAnsi" w:hAnsiTheme="majorHAnsi" w:cstheme="majorHAnsi"/>
                <w:b/>
                <w:bCs/>
                <w:i/>
                <w:iCs/>
                <w:sz w:val="14"/>
                <w:szCs w:val="14"/>
              </w:rPr>
            </w:pPr>
            <w:r w:rsidRPr="00132D24">
              <w:rPr>
                <w:rFonts w:asciiTheme="majorHAnsi" w:hAnsiTheme="majorHAnsi" w:cstheme="majorHAnsi"/>
                <w:b/>
                <w:bCs/>
                <w:i/>
                <w:iCs/>
                <w:sz w:val="14"/>
                <w:szCs w:val="14"/>
              </w:rPr>
              <w:t>I</w:t>
            </w:r>
            <w:r w:rsidRPr="00132D24">
              <w:rPr>
                <w:rFonts w:asciiTheme="majorHAnsi" w:hAnsiTheme="majorHAnsi" w:cstheme="majorHAnsi"/>
                <w:b/>
                <w:bCs/>
                <w:i/>
                <w:iCs/>
                <w:sz w:val="14"/>
                <w:szCs w:val="14"/>
              </w:rPr>
              <w:t>magine and Empathise</w:t>
            </w:r>
          </w:p>
          <w:p w14:paraId="6EC15190" w14:textId="77777777" w:rsidR="00132D24" w:rsidRDefault="00132D24" w:rsidP="00132D24">
            <w:pPr>
              <w:rPr>
                <w:rFonts w:asciiTheme="majorHAnsi" w:hAnsiTheme="majorHAnsi" w:cstheme="majorHAnsi"/>
                <w:b/>
                <w:bCs/>
                <w:i/>
                <w:iCs/>
                <w:sz w:val="14"/>
                <w:szCs w:val="14"/>
              </w:rPr>
            </w:pPr>
            <w:r w:rsidRPr="00132D24">
              <w:rPr>
                <w:rFonts w:asciiTheme="majorHAnsi" w:hAnsiTheme="majorHAnsi" w:cstheme="majorHAnsi"/>
                <w:sz w:val="14"/>
                <w:szCs w:val="14"/>
              </w:rPr>
              <w:t>After looking at the pictures and reading the newspaper article, ask pupils to imagine being the researcher Alba Fedeli one the day she discovered the pages and then the day she found out how old they were. Ask the children to write four sentences that she could have written in her diary on those days. </w:t>
            </w:r>
            <w:r w:rsidRPr="00132D24">
              <w:rPr>
                <w:rFonts w:asciiTheme="majorHAnsi" w:hAnsiTheme="majorHAnsi" w:cstheme="majorHAnsi"/>
                <w:b/>
                <w:bCs/>
                <w:i/>
                <w:iCs/>
                <w:sz w:val="14"/>
                <w:szCs w:val="14"/>
              </w:rPr>
              <w:t>Record Individually.</w:t>
            </w:r>
          </w:p>
          <w:p w14:paraId="25381901" w14:textId="77777777" w:rsidR="00132D24" w:rsidRPr="00132D24" w:rsidRDefault="00132D24" w:rsidP="00132D24">
            <w:pPr>
              <w:rPr>
                <w:rFonts w:asciiTheme="majorHAnsi" w:hAnsiTheme="majorHAnsi" w:cstheme="majorHAnsi"/>
                <w:sz w:val="14"/>
                <w:szCs w:val="14"/>
              </w:rPr>
            </w:pPr>
          </w:p>
          <w:p w14:paraId="0962EA24" w14:textId="77777777" w:rsidR="00132D24" w:rsidRPr="00132D24" w:rsidRDefault="00132D24" w:rsidP="00132D24">
            <w:pPr>
              <w:rPr>
                <w:rFonts w:asciiTheme="majorHAnsi" w:hAnsiTheme="majorHAnsi" w:cstheme="majorHAnsi"/>
                <w:b/>
                <w:bCs/>
                <w:i/>
                <w:iCs/>
                <w:sz w:val="14"/>
                <w:szCs w:val="14"/>
              </w:rPr>
            </w:pPr>
            <w:r w:rsidRPr="00132D24">
              <w:rPr>
                <w:rFonts w:asciiTheme="majorHAnsi" w:hAnsiTheme="majorHAnsi" w:cstheme="majorHAnsi"/>
                <w:b/>
                <w:bCs/>
                <w:i/>
                <w:iCs/>
                <w:sz w:val="14"/>
                <w:szCs w:val="14"/>
              </w:rPr>
              <w:t>Discuss</w:t>
            </w:r>
          </w:p>
          <w:p w14:paraId="32BD1F0D" w14:textId="77777777" w:rsidR="00132D24" w:rsidRDefault="00132D24" w:rsidP="00132D24">
            <w:pPr>
              <w:rPr>
                <w:rFonts w:asciiTheme="majorHAnsi" w:hAnsiTheme="majorHAnsi" w:cstheme="majorHAnsi"/>
                <w:sz w:val="14"/>
                <w:szCs w:val="14"/>
              </w:rPr>
            </w:pPr>
            <w:r w:rsidRPr="00132D24">
              <w:rPr>
                <w:rFonts w:asciiTheme="majorHAnsi" w:hAnsiTheme="majorHAnsi" w:cstheme="majorHAnsi"/>
                <w:sz w:val="14"/>
                <w:szCs w:val="14"/>
              </w:rPr>
              <w:t xml:space="preserve">If the pieces of parchment were </w:t>
            </w:r>
            <w:proofErr w:type="spellStart"/>
            <w:r w:rsidRPr="00132D24">
              <w:rPr>
                <w:rFonts w:asciiTheme="majorHAnsi" w:hAnsiTheme="majorHAnsi" w:cstheme="majorHAnsi"/>
                <w:sz w:val="14"/>
                <w:szCs w:val="14"/>
              </w:rPr>
              <w:t>were</w:t>
            </w:r>
            <w:proofErr w:type="spellEnd"/>
            <w:r w:rsidRPr="00132D24">
              <w:rPr>
                <w:rFonts w:asciiTheme="majorHAnsi" w:hAnsiTheme="majorHAnsi" w:cstheme="majorHAnsi"/>
                <w:sz w:val="14"/>
                <w:szCs w:val="14"/>
              </w:rPr>
              <w:t xml:space="preserve"> still as old but </w:t>
            </w:r>
            <w:proofErr w:type="gramStart"/>
            <w:r w:rsidRPr="00132D24">
              <w:rPr>
                <w:rFonts w:asciiTheme="majorHAnsi" w:hAnsiTheme="majorHAnsi" w:cstheme="majorHAnsi"/>
                <w:sz w:val="14"/>
                <w:szCs w:val="14"/>
              </w:rPr>
              <w:t>blank</w:t>
            </w:r>
            <w:proofErr w:type="gramEnd"/>
            <w:r w:rsidRPr="00132D24">
              <w:rPr>
                <w:rFonts w:asciiTheme="majorHAnsi" w:hAnsiTheme="majorHAnsi" w:cstheme="majorHAnsi"/>
                <w:sz w:val="14"/>
                <w:szCs w:val="14"/>
              </w:rPr>
              <w:t xml:space="preserve"> would they be as interesting and valuable? Why? Why not? Why </w:t>
            </w:r>
            <w:proofErr w:type="gramStart"/>
            <w:r w:rsidRPr="00132D24">
              <w:rPr>
                <w:rFonts w:asciiTheme="majorHAnsi" w:hAnsiTheme="majorHAnsi" w:cstheme="majorHAnsi"/>
                <w:sz w:val="14"/>
                <w:szCs w:val="14"/>
              </w:rPr>
              <w:t>do</w:t>
            </w:r>
            <w:proofErr w:type="gramEnd"/>
            <w:r w:rsidRPr="00132D24">
              <w:rPr>
                <w:rFonts w:asciiTheme="majorHAnsi" w:hAnsiTheme="majorHAnsi" w:cstheme="majorHAnsi"/>
                <w:sz w:val="14"/>
                <w:szCs w:val="14"/>
              </w:rPr>
              <w:t xml:space="preserve"> the presence of the words make such a difference to the value of this ancient parchment? </w:t>
            </w:r>
            <w:r w:rsidRPr="00132D24">
              <w:rPr>
                <w:rFonts w:asciiTheme="majorHAnsi" w:hAnsiTheme="majorHAnsi" w:cstheme="majorHAnsi"/>
                <w:b/>
                <w:bCs/>
                <w:i/>
                <w:iCs/>
                <w:sz w:val="14"/>
                <w:szCs w:val="14"/>
              </w:rPr>
              <w:t xml:space="preserve">Record the </w:t>
            </w:r>
            <w:proofErr w:type="gramStart"/>
            <w:r w:rsidRPr="00132D24">
              <w:rPr>
                <w:rFonts w:asciiTheme="majorHAnsi" w:hAnsiTheme="majorHAnsi" w:cstheme="majorHAnsi"/>
                <w:b/>
                <w:bCs/>
                <w:i/>
                <w:iCs/>
                <w:sz w:val="14"/>
                <w:szCs w:val="14"/>
              </w:rPr>
              <w:t>pupils</w:t>
            </w:r>
            <w:proofErr w:type="gramEnd"/>
            <w:r w:rsidRPr="00132D24">
              <w:rPr>
                <w:rFonts w:asciiTheme="majorHAnsi" w:hAnsiTheme="majorHAnsi" w:cstheme="majorHAnsi"/>
                <w:b/>
                <w:bCs/>
                <w:i/>
                <w:iCs/>
                <w:sz w:val="14"/>
                <w:szCs w:val="14"/>
              </w:rPr>
              <w:t xml:space="preserve"> thoughts and ideas in your class RE scrapbook</w:t>
            </w:r>
            <w:r w:rsidRPr="00132D24">
              <w:rPr>
                <w:rFonts w:asciiTheme="majorHAnsi" w:hAnsiTheme="majorHAnsi" w:cstheme="majorHAnsi"/>
                <w:sz w:val="14"/>
                <w:szCs w:val="14"/>
              </w:rPr>
              <w:t>.</w:t>
            </w:r>
          </w:p>
          <w:p w14:paraId="3D6BE7E2" w14:textId="77777777" w:rsidR="00132D24" w:rsidRPr="00132D24" w:rsidRDefault="00132D24" w:rsidP="00132D24">
            <w:pPr>
              <w:rPr>
                <w:rFonts w:asciiTheme="majorHAnsi" w:hAnsiTheme="majorHAnsi" w:cstheme="majorHAnsi"/>
                <w:sz w:val="14"/>
                <w:szCs w:val="14"/>
              </w:rPr>
            </w:pPr>
          </w:p>
          <w:p w14:paraId="1C5D0380" w14:textId="77777777" w:rsidR="00132D24" w:rsidRPr="00132D24" w:rsidRDefault="00132D24" w:rsidP="00132D24">
            <w:pPr>
              <w:rPr>
                <w:rFonts w:asciiTheme="majorHAnsi" w:hAnsiTheme="majorHAnsi" w:cstheme="majorHAnsi"/>
                <w:sz w:val="14"/>
                <w:szCs w:val="14"/>
              </w:rPr>
            </w:pPr>
            <w:r w:rsidRPr="00132D24">
              <w:rPr>
                <w:rFonts w:asciiTheme="majorHAnsi" w:hAnsiTheme="majorHAnsi" w:cstheme="majorHAnsi"/>
                <w:b/>
                <w:bCs/>
                <w:sz w:val="14"/>
                <w:szCs w:val="14"/>
              </w:rPr>
              <w:t>Malala</w:t>
            </w:r>
            <w:r w:rsidRPr="00132D24">
              <w:rPr>
                <w:rFonts w:asciiTheme="majorHAnsi" w:hAnsiTheme="majorHAnsi" w:cstheme="majorHAnsi"/>
                <w:sz w:val="14"/>
                <w:szCs w:val="14"/>
              </w:rPr>
              <w:br/>
              <w:t>Read the story of Malala Yousafzai</w:t>
            </w:r>
            <w:r w:rsidRPr="00132D24">
              <w:rPr>
                <w:rFonts w:asciiTheme="majorHAnsi" w:hAnsiTheme="majorHAnsi" w:cstheme="majorHAnsi"/>
                <w:sz w:val="14"/>
                <w:szCs w:val="14"/>
              </w:rPr>
              <w:br/>
              <w:t>Malala Yousafzai – Little People Big Dreams ISBN 9780711259027</w:t>
            </w:r>
            <w:r w:rsidRPr="00132D24">
              <w:rPr>
                <w:rFonts w:asciiTheme="majorHAnsi" w:hAnsiTheme="majorHAnsi" w:cstheme="majorHAnsi"/>
                <w:sz w:val="14"/>
                <w:szCs w:val="14"/>
              </w:rPr>
              <w:br/>
              <w:t>For the Right to Learn: Malala Yousafzai’s Story by Rebecca Langston-George ISBN 9781474704618</w:t>
            </w:r>
          </w:p>
          <w:p w14:paraId="4B45E110" w14:textId="77777777" w:rsidR="00A66588" w:rsidRPr="00A66588" w:rsidRDefault="00132D24" w:rsidP="00132D24">
            <w:pPr>
              <w:rPr>
                <w:rFonts w:asciiTheme="majorHAnsi" w:hAnsiTheme="majorHAnsi" w:cstheme="majorHAnsi"/>
                <w:b/>
                <w:bCs/>
                <w:i/>
                <w:iCs/>
                <w:sz w:val="14"/>
                <w:szCs w:val="14"/>
              </w:rPr>
            </w:pPr>
            <w:r w:rsidRPr="00132D24">
              <w:rPr>
                <w:rFonts w:asciiTheme="majorHAnsi" w:hAnsiTheme="majorHAnsi" w:cstheme="majorHAnsi"/>
                <w:b/>
                <w:bCs/>
                <w:i/>
                <w:iCs/>
                <w:sz w:val="14"/>
                <w:szCs w:val="14"/>
              </w:rPr>
              <w:t>Research and Analyse</w:t>
            </w:r>
            <w:r w:rsidR="00A66588" w:rsidRPr="00A66588">
              <w:rPr>
                <w:rFonts w:asciiTheme="majorHAnsi" w:hAnsiTheme="majorHAnsi" w:cstheme="majorHAnsi"/>
                <w:b/>
                <w:bCs/>
                <w:i/>
                <w:iCs/>
                <w:sz w:val="14"/>
                <w:szCs w:val="14"/>
              </w:rPr>
              <w:t xml:space="preserve"> </w:t>
            </w:r>
          </w:p>
          <w:p w14:paraId="618A7C8A" w14:textId="5BF7C4CD" w:rsidR="00132D24" w:rsidRPr="00132D24" w:rsidRDefault="00132D24" w:rsidP="00132D24">
            <w:pPr>
              <w:rPr>
                <w:rFonts w:asciiTheme="majorHAnsi" w:hAnsiTheme="majorHAnsi" w:cstheme="majorHAnsi"/>
                <w:sz w:val="14"/>
                <w:szCs w:val="14"/>
              </w:rPr>
            </w:pPr>
            <w:r w:rsidRPr="00132D24">
              <w:rPr>
                <w:rFonts w:asciiTheme="majorHAnsi" w:hAnsiTheme="majorHAnsi" w:cstheme="majorHAnsi"/>
                <w:sz w:val="14"/>
                <w:szCs w:val="14"/>
              </w:rPr>
              <w:t>How do the actions of Malala illustrate the teachings of the Qur’an and Hadith, and the beliefs of Muslims? </w:t>
            </w:r>
            <w:r w:rsidRPr="00132D24">
              <w:rPr>
                <w:rFonts w:asciiTheme="majorHAnsi" w:hAnsiTheme="majorHAnsi" w:cstheme="majorHAnsi"/>
                <w:b/>
                <w:bCs/>
                <w:i/>
                <w:iCs/>
                <w:sz w:val="14"/>
                <w:szCs w:val="14"/>
              </w:rPr>
              <w:t>Record Individually</w:t>
            </w:r>
          </w:p>
          <w:p w14:paraId="1CF2AA07" w14:textId="77777777" w:rsidR="00132D24" w:rsidRPr="00132D24" w:rsidRDefault="00132D24" w:rsidP="00132D24">
            <w:pPr>
              <w:rPr>
                <w:rFonts w:asciiTheme="majorHAnsi" w:hAnsiTheme="majorHAnsi" w:cstheme="majorHAnsi"/>
                <w:sz w:val="14"/>
                <w:szCs w:val="14"/>
              </w:rPr>
            </w:pPr>
          </w:p>
          <w:p w14:paraId="67E57F62" w14:textId="2824AA9F" w:rsidR="00132D24" w:rsidRPr="00204448" w:rsidRDefault="00132D24" w:rsidP="00BF4383">
            <w:pPr>
              <w:rPr>
                <w:rFonts w:asciiTheme="majorHAnsi" w:hAnsiTheme="majorHAnsi" w:cstheme="majorHAnsi"/>
                <w:sz w:val="14"/>
                <w:szCs w:val="14"/>
              </w:rPr>
            </w:pPr>
          </w:p>
        </w:tc>
        <w:tc>
          <w:tcPr>
            <w:tcW w:w="2552" w:type="dxa"/>
          </w:tcPr>
          <w:p w14:paraId="2A8C8807" w14:textId="77777777" w:rsidR="00132D24" w:rsidRDefault="00132D24" w:rsidP="00132D24">
            <w:pPr>
              <w:pStyle w:val="ListParagraph"/>
              <w:numPr>
                <w:ilvl w:val="0"/>
                <w:numId w:val="30"/>
              </w:numPr>
              <w:rPr>
                <w:rFonts w:asciiTheme="majorHAnsi" w:hAnsiTheme="majorHAnsi" w:cstheme="majorHAnsi"/>
                <w:sz w:val="14"/>
                <w:szCs w:val="14"/>
              </w:rPr>
            </w:pPr>
            <w:r w:rsidRPr="00132D24">
              <w:rPr>
                <w:rFonts w:asciiTheme="majorHAnsi" w:hAnsiTheme="majorHAnsi" w:cstheme="majorHAnsi"/>
                <w:sz w:val="14"/>
                <w:szCs w:val="14"/>
              </w:rPr>
              <w:lastRenderedPageBreak/>
              <w:t>Divide the pupils into groups of equal number and give each group one sheet of paper and one pencil. Place a copy of an English translation of the Al</w:t>
            </w:r>
            <w:r>
              <w:rPr>
                <w:rFonts w:asciiTheme="majorHAnsi" w:hAnsiTheme="majorHAnsi" w:cstheme="majorHAnsi"/>
                <w:sz w:val="14"/>
                <w:szCs w:val="14"/>
              </w:rPr>
              <w:t xml:space="preserve"> </w:t>
            </w:r>
            <w:r w:rsidRPr="00132D24">
              <w:rPr>
                <w:rFonts w:asciiTheme="majorHAnsi" w:hAnsiTheme="majorHAnsi" w:cstheme="majorHAnsi"/>
                <w:sz w:val="14"/>
                <w:szCs w:val="14"/>
              </w:rPr>
              <w:t>Fatihah, </w:t>
            </w:r>
            <w:hyperlink r:id="rId18" w:tgtFrame="_blank" w:history="1">
              <w:r w:rsidRPr="00132D24">
                <w:rPr>
                  <w:rStyle w:val="Hyperlink"/>
                  <w:rFonts w:asciiTheme="majorHAnsi" w:hAnsiTheme="majorHAnsi" w:cstheme="majorHAnsi"/>
                  <w:sz w:val="14"/>
                  <w:szCs w:val="14"/>
                </w:rPr>
                <w:t>download</w:t>
              </w:r>
            </w:hyperlink>
            <w:r w:rsidRPr="00132D24">
              <w:rPr>
                <w:rFonts w:asciiTheme="majorHAnsi" w:hAnsiTheme="majorHAnsi" w:cstheme="majorHAnsi"/>
                <w:sz w:val="14"/>
                <w:szCs w:val="14"/>
              </w:rPr>
              <w:t xml:space="preserve"> the opening words of the Qur’an, on a table in a place that is accessible to every group. One child from each group now takes turns to come up to the table for 10 seconds at a time </w:t>
            </w:r>
            <w:r w:rsidRPr="00132D24">
              <w:rPr>
                <w:rFonts w:asciiTheme="majorHAnsi" w:hAnsiTheme="majorHAnsi" w:cstheme="majorHAnsi"/>
                <w:sz w:val="14"/>
                <w:szCs w:val="14"/>
              </w:rPr>
              <w:lastRenderedPageBreak/>
              <w:t>memorise a section of the paragraph return to the group and recite the words while another member of the group writes it down. This continues until every group have an accurate copy of the Al Fatihah on their paper. </w:t>
            </w:r>
            <w:r w:rsidRPr="00132D24">
              <w:rPr>
                <w:rFonts w:asciiTheme="majorHAnsi" w:hAnsiTheme="majorHAnsi" w:cstheme="majorHAnsi"/>
                <w:b/>
                <w:bCs/>
                <w:i/>
                <w:iCs/>
                <w:sz w:val="14"/>
                <w:szCs w:val="14"/>
              </w:rPr>
              <w:t>Don’t forget to take photos</w:t>
            </w:r>
            <w:r w:rsidR="00BF4383" w:rsidRPr="00132D24">
              <w:rPr>
                <w:rFonts w:asciiTheme="majorHAnsi" w:hAnsiTheme="majorHAnsi" w:cstheme="majorHAnsi"/>
                <w:sz w:val="14"/>
                <w:szCs w:val="14"/>
              </w:rPr>
              <w:t xml:space="preserve"> </w:t>
            </w:r>
          </w:p>
          <w:p w14:paraId="2052B40B" w14:textId="77777777" w:rsidR="00132D24" w:rsidRDefault="00132D24" w:rsidP="00132D24">
            <w:pPr>
              <w:pStyle w:val="ListParagraph"/>
              <w:ind w:left="360"/>
              <w:rPr>
                <w:rFonts w:asciiTheme="majorHAnsi" w:hAnsiTheme="majorHAnsi" w:cstheme="majorHAnsi"/>
                <w:sz w:val="14"/>
                <w:szCs w:val="14"/>
              </w:rPr>
            </w:pPr>
          </w:p>
          <w:p w14:paraId="4780EDDB" w14:textId="77777777" w:rsidR="00132D24" w:rsidRPr="00132D24" w:rsidRDefault="00132D24" w:rsidP="00132D24">
            <w:pPr>
              <w:pStyle w:val="ListParagraph"/>
              <w:numPr>
                <w:ilvl w:val="0"/>
                <w:numId w:val="30"/>
              </w:numPr>
              <w:rPr>
                <w:rFonts w:asciiTheme="majorHAnsi" w:hAnsiTheme="majorHAnsi" w:cstheme="majorHAnsi"/>
                <w:sz w:val="14"/>
                <w:szCs w:val="14"/>
              </w:rPr>
            </w:pPr>
            <w:r w:rsidRPr="00132D24">
              <w:rPr>
                <w:rFonts w:asciiTheme="majorHAnsi" w:hAnsiTheme="majorHAnsi" w:cstheme="majorHAnsi"/>
                <w:sz w:val="14"/>
                <w:szCs w:val="14"/>
              </w:rPr>
              <w:t>The Hadith gives guidance to Muslims on how to live out the instructions given in the Qur’an. Ask pupils to choose two of the sayings on </w:t>
            </w:r>
            <w:hyperlink r:id="rId19" w:tgtFrame="_blank" w:history="1">
              <w:r w:rsidRPr="00132D24">
                <w:rPr>
                  <w:rStyle w:val="Hyperlink"/>
                  <w:rFonts w:asciiTheme="majorHAnsi" w:hAnsiTheme="majorHAnsi" w:cstheme="majorHAnsi"/>
                  <w:sz w:val="14"/>
                  <w:szCs w:val="14"/>
                </w:rPr>
                <w:t>this download</w:t>
              </w:r>
            </w:hyperlink>
            <w:r w:rsidRPr="00132D24">
              <w:rPr>
                <w:rFonts w:asciiTheme="majorHAnsi" w:hAnsiTheme="majorHAnsi" w:cstheme="majorHAnsi"/>
                <w:b/>
                <w:bCs/>
                <w:i/>
                <w:iCs/>
                <w:sz w:val="14"/>
                <w:szCs w:val="14"/>
              </w:rPr>
              <w:t> </w:t>
            </w:r>
            <w:r w:rsidRPr="00132D24">
              <w:rPr>
                <w:rFonts w:asciiTheme="majorHAnsi" w:hAnsiTheme="majorHAnsi" w:cstheme="majorHAnsi"/>
                <w:sz w:val="14"/>
                <w:szCs w:val="14"/>
              </w:rPr>
              <w:t>and illustrate them. </w:t>
            </w:r>
            <w:r w:rsidRPr="00132D24">
              <w:rPr>
                <w:rFonts w:asciiTheme="majorHAnsi" w:hAnsiTheme="majorHAnsi" w:cstheme="majorHAnsi"/>
                <w:b/>
                <w:bCs/>
                <w:i/>
                <w:iCs/>
                <w:sz w:val="14"/>
                <w:szCs w:val="14"/>
              </w:rPr>
              <w:t>Record Individually</w:t>
            </w:r>
          </w:p>
          <w:p w14:paraId="3831B4D0" w14:textId="77777777" w:rsidR="00132D24" w:rsidRPr="00132D24" w:rsidRDefault="00132D24" w:rsidP="00132D24">
            <w:pPr>
              <w:pStyle w:val="ListParagraph"/>
              <w:rPr>
                <w:rFonts w:asciiTheme="majorHAnsi" w:hAnsiTheme="majorHAnsi" w:cstheme="majorHAnsi"/>
                <w:sz w:val="14"/>
                <w:szCs w:val="14"/>
              </w:rPr>
            </w:pPr>
          </w:p>
          <w:p w14:paraId="3AE28143" w14:textId="77777777" w:rsidR="00132D24" w:rsidRPr="00132D24" w:rsidRDefault="00132D24" w:rsidP="00132D24">
            <w:pPr>
              <w:pStyle w:val="ListParagraph"/>
              <w:numPr>
                <w:ilvl w:val="0"/>
                <w:numId w:val="30"/>
              </w:numPr>
              <w:rPr>
                <w:rFonts w:asciiTheme="majorHAnsi" w:hAnsiTheme="majorHAnsi" w:cstheme="majorHAnsi"/>
                <w:sz w:val="14"/>
                <w:szCs w:val="14"/>
              </w:rPr>
            </w:pPr>
            <w:r w:rsidRPr="00132D24">
              <w:rPr>
                <w:rFonts w:asciiTheme="majorHAnsi" w:hAnsiTheme="majorHAnsi" w:cstheme="majorHAnsi"/>
                <w:sz w:val="14"/>
                <w:szCs w:val="14"/>
              </w:rPr>
              <w:t xml:space="preserve">In the </w:t>
            </w:r>
            <w:proofErr w:type="spellStart"/>
            <w:r w:rsidRPr="00132D24">
              <w:rPr>
                <w:rFonts w:asciiTheme="majorHAnsi" w:hAnsiTheme="majorHAnsi" w:cstheme="majorHAnsi"/>
                <w:sz w:val="14"/>
                <w:szCs w:val="14"/>
              </w:rPr>
              <w:t>Darimi</w:t>
            </w:r>
            <w:proofErr w:type="spellEnd"/>
            <w:r w:rsidRPr="00132D24">
              <w:rPr>
                <w:rFonts w:asciiTheme="majorHAnsi" w:hAnsiTheme="majorHAnsi" w:cstheme="majorHAnsi"/>
                <w:sz w:val="14"/>
                <w:szCs w:val="14"/>
              </w:rPr>
              <w:t xml:space="preserve"> Hadith it records these words said by Muhammad </w:t>
            </w:r>
            <w:r w:rsidRPr="00132D24">
              <w:rPr>
                <w:rFonts w:asciiTheme="majorHAnsi" w:hAnsiTheme="majorHAnsi" w:cstheme="majorHAnsi"/>
                <w:i/>
                <w:iCs/>
                <w:sz w:val="14"/>
                <w:szCs w:val="14"/>
              </w:rPr>
              <w:t>“I am leaving you a trust. So long as you cling to it you can’t go wrong. That is the rope God has extended from heaven to earth. That is the Qur’an.”</w:t>
            </w:r>
            <w:r w:rsidRPr="00132D24">
              <w:rPr>
                <w:rFonts w:asciiTheme="majorHAnsi" w:hAnsiTheme="majorHAnsi" w:cstheme="majorHAnsi"/>
                <w:sz w:val="14"/>
                <w:szCs w:val="14"/>
              </w:rPr>
              <w:t> What do the children think that Muhammad meant by this? In what ways might the Qur’an be like a rope extending from heaven to earth for Muslims? </w:t>
            </w:r>
            <w:r w:rsidRPr="00132D24">
              <w:rPr>
                <w:rFonts w:asciiTheme="majorHAnsi" w:hAnsiTheme="majorHAnsi" w:cstheme="majorHAnsi"/>
                <w:b/>
                <w:bCs/>
                <w:i/>
                <w:iCs/>
                <w:sz w:val="14"/>
                <w:szCs w:val="14"/>
              </w:rPr>
              <w:t>Record the children’s thoughts in your class RE scrapbook.</w:t>
            </w:r>
          </w:p>
          <w:p w14:paraId="1E85C2D4" w14:textId="77777777" w:rsidR="00132D24" w:rsidRPr="00132D24" w:rsidRDefault="00132D24" w:rsidP="00132D24">
            <w:pPr>
              <w:pStyle w:val="ListParagraph"/>
              <w:rPr>
                <w:rFonts w:asciiTheme="majorHAnsi" w:hAnsiTheme="majorHAnsi" w:cstheme="majorHAnsi"/>
                <w:sz w:val="14"/>
                <w:szCs w:val="14"/>
              </w:rPr>
            </w:pPr>
          </w:p>
          <w:p w14:paraId="53A4A2E3" w14:textId="6E39CFB7" w:rsidR="00132D24" w:rsidRPr="00132D24" w:rsidRDefault="00132D24" w:rsidP="00132D24">
            <w:pPr>
              <w:pStyle w:val="ListParagraph"/>
              <w:numPr>
                <w:ilvl w:val="0"/>
                <w:numId w:val="30"/>
              </w:numPr>
              <w:rPr>
                <w:rFonts w:asciiTheme="majorHAnsi" w:hAnsiTheme="majorHAnsi" w:cstheme="majorHAnsi"/>
                <w:sz w:val="14"/>
                <w:szCs w:val="14"/>
              </w:rPr>
            </w:pPr>
            <w:r w:rsidRPr="00132D24">
              <w:rPr>
                <w:rFonts w:asciiTheme="majorHAnsi" w:hAnsiTheme="majorHAnsi" w:cstheme="majorHAnsi"/>
                <w:sz w:val="14"/>
                <w:szCs w:val="14"/>
              </w:rPr>
              <w:t>Ask the pupils to read again </w:t>
            </w:r>
            <w:hyperlink r:id="rId20" w:tgtFrame="_blank" w:history="1">
              <w:r w:rsidRPr="00132D24">
                <w:rPr>
                  <w:rStyle w:val="Hyperlink"/>
                  <w:rFonts w:asciiTheme="majorHAnsi" w:hAnsiTheme="majorHAnsi" w:cstheme="majorHAnsi"/>
                  <w:sz w:val="14"/>
                  <w:szCs w:val="14"/>
                </w:rPr>
                <w:t>the sayings from the Hadith</w:t>
              </w:r>
            </w:hyperlink>
            <w:r w:rsidRPr="00132D24">
              <w:rPr>
                <w:rFonts w:asciiTheme="majorHAnsi" w:hAnsiTheme="majorHAnsi" w:cstheme="majorHAnsi"/>
                <w:sz w:val="14"/>
                <w:szCs w:val="14"/>
              </w:rPr>
              <w:t>. Ask them to choose a third quote and write two sentences describing the actions of someone living out this guidance. </w:t>
            </w:r>
            <w:r w:rsidRPr="00132D24">
              <w:rPr>
                <w:rFonts w:asciiTheme="majorHAnsi" w:hAnsiTheme="majorHAnsi" w:cstheme="majorHAnsi"/>
                <w:b/>
                <w:bCs/>
                <w:i/>
                <w:iCs/>
                <w:sz w:val="14"/>
                <w:szCs w:val="14"/>
              </w:rPr>
              <w:t>Record Individually</w:t>
            </w:r>
          </w:p>
          <w:p w14:paraId="6A54C012" w14:textId="6E09AEEF" w:rsidR="00BF4383" w:rsidRPr="00132D24" w:rsidRDefault="00BF4383" w:rsidP="00132D24">
            <w:pPr>
              <w:pStyle w:val="ListParagraph"/>
              <w:ind w:left="360"/>
              <w:rPr>
                <w:rFonts w:asciiTheme="majorHAnsi" w:hAnsiTheme="majorHAnsi" w:cstheme="majorHAnsi"/>
                <w:sz w:val="14"/>
                <w:szCs w:val="14"/>
              </w:rPr>
            </w:pPr>
          </w:p>
        </w:tc>
        <w:tc>
          <w:tcPr>
            <w:tcW w:w="1701" w:type="dxa"/>
          </w:tcPr>
          <w:p w14:paraId="6A8B41AE" w14:textId="77777777" w:rsidR="0059720B" w:rsidRDefault="0059720B" w:rsidP="0059720B">
            <w:pPr>
              <w:pStyle w:val="ListParagraph"/>
              <w:numPr>
                <w:ilvl w:val="0"/>
                <w:numId w:val="25"/>
              </w:numPr>
              <w:rPr>
                <w:rFonts w:asciiTheme="majorHAnsi" w:hAnsiTheme="majorHAnsi" w:cstheme="majorHAnsi"/>
                <w:sz w:val="14"/>
                <w:szCs w:val="14"/>
              </w:rPr>
            </w:pPr>
            <w:r w:rsidRPr="0059720B">
              <w:rPr>
                <w:rFonts w:asciiTheme="majorHAnsi" w:hAnsiTheme="majorHAnsi" w:cstheme="majorHAnsi"/>
                <w:sz w:val="14"/>
                <w:szCs w:val="14"/>
              </w:rPr>
              <w:lastRenderedPageBreak/>
              <w:t xml:space="preserve">For less confident pupils, provide simplified versions of Quranic passages with explanations to help them understand the teachings. </w:t>
            </w:r>
          </w:p>
          <w:p w14:paraId="39856AF5" w14:textId="77777777" w:rsidR="00A66588" w:rsidRPr="0059720B" w:rsidRDefault="00A66588" w:rsidP="00A66588">
            <w:pPr>
              <w:pStyle w:val="ListParagraph"/>
              <w:ind w:left="360"/>
              <w:rPr>
                <w:rFonts w:asciiTheme="majorHAnsi" w:hAnsiTheme="majorHAnsi" w:cstheme="majorHAnsi"/>
                <w:sz w:val="14"/>
                <w:szCs w:val="14"/>
              </w:rPr>
            </w:pPr>
          </w:p>
          <w:p w14:paraId="50595AD7" w14:textId="4A22BAA2" w:rsidR="00BF4383" w:rsidRPr="0059720B" w:rsidRDefault="0059720B" w:rsidP="0059720B">
            <w:pPr>
              <w:pStyle w:val="ListParagraph"/>
              <w:numPr>
                <w:ilvl w:val="0"/>
                <w:numId w:val="25"/>
              </w:numPr>
              <w:rPr>
                <w:rFonts w:asciiTheme="majorHAnsi" w:hAnsiTheme="majorHAnsi" w:cstheme="majorHAnsi"/>
                <w:sz w:val="14"/>
                <w:szCs w:val="14"/>
              </w:rPr>
            </w:pPr>
            <w:r w:rsidRPr="0059720B">
              <w:rPr>
                <w:rFonts w:asciiTheme="majorHAnsi" w:hAnsiTheme="majorHAnsi" w:cstheme="majorHAnsi"/>
                <w:sz w:val="14"/>
                <w:szCs w:val="14"/>
              </w:rPr>
              <w:t xml:space="preserve">For more confident pupils, challenge </w:t>
            </w:r>
            <w:r w:rsidRPr="0059720B">
              <w:rPr>
                <w:rFonts w:asciiTheme="majorHAnsi" w:hAnsiTheme="majorHAnsi" w:cstheme="majorHAnsi"/>
                <w:sz w:val="14"/>
                <w:szCs w:val="14"/>
              </w:rPr>
              <w:lastRenderedPageBreak/>
              <w:t xml:space="preserve">them to research further on how the Quran is interpreted in different Islamic traditions. </w:t>
            </w:r>
          </w:p>
        </w:tc>
      </w:tr>
      <w:tr w:rsidR="00BF4383" w:rsidRPr="00035BF8" w14:paraId="76B7288D" w14:textId="77777777" w:rsidTr="00DB0726">
        <w:trPr>
          <w:trHeight w:val="1981"/>
        </w:trPr>
        <w:tc>
          <w:tcPr>
            <w:tcW w:w="1135" w:type="dxa"/>
          </w:tcPr>
          <w:p w14:paraId="7EEE78DE" w14:textId="04F26C19" w:rsidR="00BF4383" w:rsidRPr="00204448" w:rsidRDefault="00A66588" w:rsidP="00BF4383">
            <w:pPr>
              <w:rPr>
                <w:rFonts w:asciiTheme="majorHAnsi" w:hAnsiTheme="majorHAnsi" w:cstheme="majorHAnsi"/>
                <w:sz w:val="14"/>
                <w:szCs w:val="14"/>
              </w:rPr>
            </w:pPr>
            <w:r w:rsidRPr="00A66588">
              <w:rPr>
                <w:rFonts w:asciiTheme="majorHAnsi" w:hAnsiTheme="majorHAnsi" w:cstheme="majorHAnsi"/>
                <w:sz w:val="14"/>
                <w:szCs w:val="14"/>
              </w:rPr>
              <w:lastRenderedPageBreak/>
              <w:t>Exploring the importance of sacred texts in Sikhism</w:t>
            </w:r>
          </w:p>
        </w:tc>
        <w:tc>
          <w:tcPr>
            <w:tcW w:w="1559" w:type="dxa"/>
          </w:tcPr>
          <w:p w14:paraId="1D9FE4DF" w14:textId="5D5DBCE1" w:rsidR="00BF4383" w:rsidRPr="00204448" w:rsidRDefault="00035BF8" w:rsidP="00BF4383">
            <w:pPr>
              <w:rPr>
                <w:rFonts w:asciiTheme="majorHAnsi" w:hAnsiTheme="majorHAnsi" w:cstheme="majorHAnsi"/>
                <w:sz w:val="14"/>
                <w:szCs w:val="14"/>
              </w:rPr>
            </w:pPr>
            <w:r w:rsidRPr="00204448">
              <w:rPr>
                <w:rFonts w:asciiTheme="majorHAnsi" w:hAnsiTheme="majorHAnsi" w:cstheme="majorHAnsi"/>
                <w:sz w:val="14"/>
                <w:szCs w:val="14"/>
              </w:rPr>
              <w:t>Why are sacred texts so important in Sikhism?</w:t>
            </w:r>
          </w:p>
        </w:tc>
        <w:tc>
          <w:tcPr>
            <w:tcW w:w="2552" w:type="dxa"/>
          </w:tcPr>
          <w:p w14:paraId="38ABF110" w14:textId="374BB2E1" w:rsid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The selected quotes from the Guru Granth Sahib encapsulate fundamental Sikh beliefs that emphasise faith, divine providence, humility, and the value of integrity in communication.</w:t>
            </w:r>
          </w:p>
          <w:p w14:paraId="7B6A3C9A" w14:textId="77777777" w:rsidR="001A4105" w:rsidRPr="001A4105" w:rsidRDefault="001A4105" w:rsidP="001A4105">
            <w:pPr>
              <w:rPr>
                <w:rFonts w:asciiTheme="majorHAnsi" w:hAnsiTheme="majorHAnsi" w:cstheme="majorHAnsi"/>
                <w:sz w:val="14"/>
                <w:szCs w:val="14"/>
              </w:rPr>
            </w:pPr>
          </w:p>
          <w:p w14:paraId="6CCF0D0C" w14:textId="77777777" w:rsidR="001A4105" w:rsidRDefault="001A4105" w:rsidP="001A4105">
            <w:pPr>
              <w:pStyle w:val="ListParagraph"/>
              <w:numPr>
                <w:ilvl w:val="0"/>
                <w:numId w:val="36"/>
              </w:numPr>
              <w:rPr>
                <w:rFonts w:asciiTheme="majorHAnsi" w:hAnsiTheme="majorHAnsi" w:cstheme="majorHAnsi"/>
                <w:sz w:val="14"/>
                <w:szCs w:val="14"/>
              </w:rPr>
            </w:pPr>
            <w:r w:rsidRPr="001A4105">
              <w:rPr>
                <w:rFonts w:asciiTheme="majorHAnsi" w:hAnsiTheme="majorHAnsi" w:cstheme="majorHAnsi"/>
                <w:sz w:val="14"/>
                <w:szCs w:val="14"/>
              </w:rPr>
              <w:t xml:space="preserve">The first quote underscores the significance of self-belief as a precursor to faith in God, prompting children to reflect on the interconnectedness of self-identity and spirituality. </w:t>
            </w:r>
          </w:p>
          <w:p w14:paraId="1CF53984" w14:textId="77777777" w:rsidR="001A4105" w:rsidRDefault="001A4105" w:rsidP="001A4105">
            <w:pPr>
              <w:pStyle w:val="ListParagraph"/>
              <w:numPr>
                <w:ilvl w:val="0"/>
                <w:numId w:val="36"/>
              </w:numPr>
              <w:rPr>
                <w:rFonts w:asciiTheme="majorHAnsi" w:hAnsiTheme="majorHAnsi" w:cstheme="majorHAnsi"/>
                <w:sz w:val="14"/>
                <w:szCs w:val="14"/>
              </w:rPr>
            </w:pPr>
            <w:r w:rsidRPr="001A4105">
              <w:rPr>
                <w:rFonts w:asciiTheme="majorHAnsi" w:hAnsiTheme="majorHAnsi" w:cstheme="majorHAnsi"/>
                <w:sz w:val="14"/>
                <w:szCs w:val="14"/>
              </w:rPr>
              <w:t xml:space="preserve">Similarly, the second quote highlights God's provision for all living beings, urging contemplation of our reliance on divine support and fostering a sense of trust amidst fear. </w:t>
            </w:r>
          </w:p>
          <w:p w14:paraId="1AA4B147" w14:textId="77777777" w:rsidR="001A4105" w:rsidRDefault="001A4105" w:rsidP="001A4105">
            <w:pPr>
              <w:pStyle w:val="ListParagraph"/>
              <w:numPr>
                <w:ilvl w:val="0"/>
                <w:numId w:val="36"/>
              </w:numPr>
              <w:rPr>
                <w:rFonts w:asciiTheme="majorHAnsi" w:hAnsiTheme="majorHAnsi" w:cstheme="majorHAnsi"/>
                <w:sz w:val="14"/>
                <w:szCs w:val="14"/>
              </w:rPr>
            </w:pPr>
            <w:r w:rsidRPr="001A4105">
              <w:rPr>
                <w:rFonts w:asciiTheme="majorHAnsi" w:hAnsiTheme="majorHAnsi" w:cstheme="majorHAnsi"/>
                <w:sz w:val="14"/>
                <w:szCs w:val="14"/>
              </w:rPr>
              <w:t xml:space="preserve">The third quote promotes the idea that genuine love for God transcends material wealth and status, presenting an opportunity for discussions about the essence of true happiness. </w:t>
            </w:r>
          </w:p>
          <w:p w14:paraId="0F1B90E9" w14:textId="06AC4A22" w:rsidR="001A4105" w:rsidRPr="001A4105" w:rsidRDefault="001A4105" w:rsidP="001A4105">
            <w:pPr>
              <w:pStyle w:val="ListParagraph"/>
              <w:numPr>
                <w:ilvl w:val="0"/>
                <w:numId w:val="36"/>
              </w:numPr>
              <w:rPr>
                <w:rFonts w:asciiTheme="majorHAnsi" w:hAnsiTheme="majorHAnsi" w:cstheme="majorHAnsi"/>
                <w:sz w:val="14"/>
                <w:szCs w:val="14"/>
              </w:rPr>
            </w:pPr>
            <w:r w:rsidRPr="001A4105">
              <w:rPr>
                <w:rFonts w:asciiTheme="majorHAnsi" w:hAnsiTheme="majorHAnsi" w:cstheme="majorHAnsi"/>
                <w:sz w:val="14"/>
                <w:szCs w:val="14"/>
              </w:rPr>
              <w:t>Lastly, the fourth quote encourages children to engage in honourable speech, reinforcing the importance of integrity.</w:t>
            </w:r>
          </w:p>
          <w:p w14:paraId="2F92F7DD"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Children may agree with these tenets, while Christian and Muslim perspectives could align or diverge based on individual interpretation of faith and behaviour in relation to God and ethical living.</w:t>
            </w:r>
          </w:p>
          <w:p w14:paraId="1A1BFB2F" w14:textId="38CB6E0C" w:rsidR="00BF4383" w:rsidRPr="00204448" w:rsidRDefault="00BF4383" w:rsidP="00BF4383">
            <w:pPr>
              <w:rPr>
                <w:rFonts w:asciiTheme="majorHAnsi" w:hAnsiTheme="majorHAnsi" w:cstheme="majorHAnsi"/>
                <w:sz w:val="14"/>
                <w:szCs w:val="14"/>
              </w:rPr>
            </w:pPr>
            <w:r w:rsidRPr="00204448">
              <w:rPr>
                <w:rFonts w:asciiTheme="majorHAnsi" w:hAnsiTheme="majorHAnsi" w:cstheme="majorHAnsi"/>
                <w:sz w:val="14"/>
                <w:szCs w:val="14"/>
              </w:rPr>
              <w:t xml:space="preserve"> </w:t>
            </w:r>
          </w:p>
        </w:tc>
        <w:tc>
          <w:tcPr>
            <w:tcW w:w="5953" w:type="dxa"/>
          </w:tcPr>
          <w:p w14:paraId="03DD1EDE" w14:textId="79627415"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b/>
                <w:bCs/>
                <w:i/>
                <w:iCs/>
                <w:sz w:val="14"/>
                <w:szCs w:val="14"/>
              </w:rPr>
              <w:t>Discuss and interpret</w:t>
            </w:r>
            <w:r w:rsidRPr="00A66588">
              <w:rPr>
                <w:rFonts w:asciiTheme="majorHAnsi" w:hAnsiTheme="majorHAnsi" w:cstheme="majorHAnsi"/>
                <w:sz w:val="14"/>
                <w:szCs w:val="14"/>
              </w:rPr>
              <w:t xml:space="preserve"> the following quotes from the Guru Granth Sahib.</w:t>
            </w:r>
          </w:p>
          <w:p w14:paraId="54F5CA6B" w14:textId="77777777" w:rsidR="00A66588" w:rsidRPr="00A66588" w:rsidRDefault="00A66588" w:rsidP="00A66588">
            <w:pPr>
              <w:rPr>
                <w:rFonts w:asciiTheme="majorHAnsi" w:hAnsiTheme="majorHAnsi" w:cstheme="majorHAnsi"/>
                <w:sz w:val="14"/>
                <w:szCs w:val="14"/>
              </w:rPr>
            </w:pPr>
          </w:p>
          <w:p w14:paraId="7463454F" w14:textId="77777777"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What do the children think the quotes from the Guru Granth Sahib tell us about Sikh belief and behaviour? Do they agree or disagree with the statements? Would a Christian/Muslim agree with the content of the quotes? Why? Why not?</w:t>
            </w:r>
          </w:p>
          <w:p w14:paraId="1F66CAC2" w14:textId="77777777" w:rsidR="00A66588" w:rsidRPr="00A66588" w:rsidRDefault="00A66588" w:rsidP="00A66588">
            <w:pPr>
              <w:rPr>
                <w:rFonts w:asciiTheme="majorHAnsi" w:hAnsiTheme="majorHAnsi" w:cstheme="majorHAnsi"/>
                <w:sz w:val="14"/>
                <w:szCs w:val="14"/>
              </w:rPr>
            </w:pPr>
          </w:p>
          <w:p w14:paraId="457D2D0C" w14:textId="77777777"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“He who has no faith in himself can never have faith in God.”</w:t>
            </w:r>
          </w:p>
          <w:p w14:paraId="6E360484" w14:textId="77777777"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 Guru Nanak, Sri Guru Granth Sahib</w:t>
            </w:r>
          </w:p>
          <w:p w14:paraId="29583005" w14:textId="77777777" w:rsidR="00A66588" w:rsidRPr="00A66588" w:rsidRDefault="00A66588" w:rsidP="00A66588">
            <w:pPr>
              <w:rPr>
                <w:rFonts w:asciiTheme="majorHAnsi" w:hAnsiTheme="majorHAnsi" w:cstheme="majorHAnsi"/>
                <w:sz w:val="14"/>
                <w:szCs w:val="14"/>
              </w:rPr>
            </w:pPr>
          </w:p>
          <w:p w14:paraId="3736F13B" w14:textId="77777777"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 xml:space="preserve">“For </w:t>
            </w:r>
            <w:proofErr w:type="gramStart"/>
            <w:r w:rsidRPr="00A66588">
              <w:rPr>
                <w:rFonts w:asciiTheme="majorHAnsi" w:hAnsiTheme="majorHAnsi" w:cstheme="majorHAnsi"/>
                <w:sz w:val="14"/>
                <w:szCs w:val="14"/>
              </w:rPr>
              <w:t>each and every</w:t>
            </w:r>
            <w:proofErr w:type="gramEnd"/>
            <w:r w:rsidRPr="00A66588">
              <w:rPr>
                <w:rFonts w:asciiTheme="majorHAnsi" w:hAnsiTheme="majorHAnsi" w:cstheme="majorHAnsi"/>
                <w:sz w:val="14"/>
                <w:szCs w:val="14"/>
              </w:rPr>
              <w:t xml:space="preserve"> person, our Lord and Master provides sustenance. Why are you so afraid, O mind? The flamingos fly hundreds of miles, leaving their young ones behind. Who feeds them, and who teaches them to feed themselves? Have you ever thought of this in your mind?”</w:t>
            </w:r>
          </w:p>
          <w:p w14:paraId="51D12DDD" w14:textId="77777777"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 Guru Nanak, Sri Guru Granth Sahib</w:t>
            </w:r>
          </w:p>
          <w:p w14:paraId="60D9516C" w14:textId="77777777" w:rsidR="00A66588" w:rsidRPr="00A66588" w:rsidRDefault="00A66588" w:rsidP="00A66588">
            <w:pPr>
              <w:rPr>
                <w:rFonts w:asciiTheme="majorHAnsi" w:hAnsiTheme="majorHAnsi" w:cstheme="majorHAnsi"/>
                <w:sz w:val="14"/>
                <w:szCs w:val="14"/>
              </w:rPr>
            </w:pPr>
          </w:p>
          <w:p w14:paraId="0C1589C8" w14:textId="77777777"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“Even Kings and emperors with heaps of wealth and vast dominion cannot compare with an ant filled with the love of God.”</w:t>
            </w:r>
          </w:p>
          <w:p w14:paraId="31538690" w14:textId="77777777"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 Guru Nanak, Sri Guru Granth Sahib</w:t>
            </w:r>
          </w:p>
          <w:p w14:paraId="6C5E1209" w14:textId="77777777" w:rsidR="00A66588" w:rsidRPr="00A66588" w:rsidRDefault="00A66588" w:rsidP="00A66588">
            <w:pPr>
              <w:rPr>
                <w:rFonts w:asciiTheme="majorHAnsi" w:hAnsiTheme="majorHAnsi" w:cstheme="majorHAnsi"/>
                <w:sz w:val="14"/>
                <w:szCs w:val="14"/>
              </w:rPr>
            </w:pPr>
          </w:p>
          <w:p w14:paraId="6FE6C74C" w14:textId="77777777"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“Speak only that which will bring you honour.”</w:t>
            </w:r>
          </w:p>
          <w:p w14:paraId="3E7FE815" w14:textId="03789B56" w:rsidR="00BF4383" w:rsidRPr="0020444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 Guru Nanak, Sri Guru Granth Sahib</w:t>
            </w:r>
          </w:p>
        </w:tc>
        <w:tc>
          <w:tcPr>
            <w:tcW w:w="2552" w:type="dxa"/>
          </w:tcPr>
          <w:p w14:paraId="4BF73556" w14:textId="02CC42C5" w:rsidR="00BF4383" w:rsidRPr="00A66588" w:rsidRDefault="00A66588" w:rsidP="00A66588">
            <w:pPr>
              <w:pStyle w:val="ListParagraph"/>
              <w:numPr>
                <w:ilvl w:val="0"/>
                <w:numId w:val="34"/>
              </w:numPr>
              <w:rPr>
                <w:rFonts w:asciiTheme="majorHAnsi" w:hAnsiTheme="majorHAnsi" w:cstheme="majorHAnsi"/>
                <w:sz w:val="14"/>
                <w:szCs w:val="14"/>
              </w:rPr>
            </w:pPr>
            <w:r w:rsidRPr="00A66588">
              <w:rPr>
                <w:rFonts w:asciiTheme="majorHAnsi" w:hAnsiTheme="majorHAnsi" w:cstheme="majorHAnsi"/>
                <w:sz w:val="14"/>
                <w:szCs w:val="14"/>
              </w:rPr>
              <w:t>Choose a current news issue and discuss using these quotes as a guide what a Sikh may feel about a particular situation. </w:t>
            </w:r>
            <w:r w:rsidRPr="00A66588">
              <w:rPr>
                <w:rFonts w:asciiTheme="majorHAnsi" w:hAnsiTheme="majorHAnsi" w:cstheme="majorHAnsi"/>
                <w:b/>
                <w:bCs/>
                <w:i/>
                <w:iCs/>
                <w:sz w:val="14"/>
                <w:szCs w:val="14"/>
              </w:rPr>
              <w:t>Record in your Class RE Scrapbook</w:t>
            </w:r>
          </w:p>
        </w:tc>
        <w:tc>
          <w:tcPr>
            <w:tcW w:w="1701" w:type="dxa"/>
          </w:tcPr>
          <w:p w14:paraId="642F6161" w14:textId="77777777" w:rsidR="0059720B" w:rsidRDefault="0059720B" w:rsidP="0059720B">
            <w:pPr>
              <w:pStyle w:val="ListParagraph"/>
              <w:numPr>
                <w:ilvl w:val="0"/>
                <w:numId w:val="26"/>
              </w:numPr>
              <w:rPr>
                <w:rFonts w:asciiTheme="majorHAnsi" w:hAnsiTheme="majorHAnsi" w:cstheme="majorHAnsi"/>
                <w:sz w:val="14"/>
                <w:szCs w:val="14"/>
              </w:rPr>
            </w:pPr>
            <w:r w:rsidRPr="0059720B">
              <w:rPr>
                <w:rFonts w:asciiTheme="majorHAnsi" w:hAnsiTheme="majorHAnsi" w:cstheme="majorHAnsi"/>
                <w:sz w:val="14"/>
                <w:szCs w:val="14"/>
              </w:rPr>
              <w:t xml:space="preserve">For less confident pupils, provide simplified versions of the sacred texts with key teachings highlighted. </w:t>
            </w:r>
          </w:p>
          <w:p w14:paraId="1491112A" w14:textId="77777777" w:rsidR="00A66588" w:rsidRPr="0059720B" w:rsidRDefault="00A66588" w:rsidP="00A66588">
            <w:pPr>
              <w:pStyle w:val="ListParagraph"/>
              <w:ind w:left="360"/>
              <w:rPr>
                <w:rFonts w:asciiTheme="majorHAnsi" w:hAnsiTheme="majorHAnsi" w:cstheme="majorHAnsi"/>
                <w:sz w:val="14"/>
                <w:szCs w:val="14"/>
              </w:rPr>
            </w:pPr>
          </w:p>
          <w:p w14:paraId="65C5F78F" w14:textId="587CC4A9" w:rsidR="00BF4383" w:rsidRPr="0059720B" w:rsidRDefault="0059720B" w:rsidP="0059720B">
            <w:pPr>
              <w:pStyle w:val="ListParagraph"/>
              <w:numPr>
                <w:ilvl w:val="0"/>
                <w:numId w:val="26"/>
              </w:numPr>
              <w:rPr>
                <w:rFonts w:asciiTheme="majorHAnsi" w:hAnsiTheme="majorHAnsi" w:cstheme="majorHAnsi"/>
                <w:sz w:val="14"/>
                <w:szCs w:val="14"/>
              </w:rPr>
            </w:pPr>
            <w:r w:rsidRPr="0059720B">
              <w:rPr>
                <w:rFonts w:asciiTheme="majorHAnsi" w:hAnsiTheme="majorHAnsi" w:cstheme="majorHAnsi"/>
                <w:sz w:val="14"/>
                <w:szCs w:val="14"/>
              </w:rPr>
              <w:t xml:space="preserve">For more confident pupils, encourage independent research on how the sacred texts are interpreted and followed in Sikh communities. </w:t>
            </w:r>
          </w:p>
        </w:tc>
      </w:tr>
      <w:tr w:rsidR="00BF4383" w:rsidRPr="00035BF8" w14:paraId="090D4471" w14:textId="77777777" w:rsidTr="00DB0726">
        <w:trPr>
          <w:trHeight w:val="650"/>
        </w:trPr>
        <w:tc>
          <w:tcPr>
            <w:tcW w:w="1135" w:type="dxa"/>
          </w:tcPr>
          <w:p w14:paraId="2498DE9B" w14:textId="042A8A4F" w:rsidR="00BF4383" w:rsidRPr="00204448" w:rsidRDefault="00A66588" w:rsidP="00BF4383">
            <w:pPr>
              <w:rPr>
                <w:rFonts w:asciiTheme="majorHAnsi" w:hAnsiTheme="majorHAnsi" w:cstheme="majorHAnsi"/>
                <w:sz w:val="14"/>
                <w:szCs w:val="14"/>
              </w:rPr>
            </w:pPr>
            <w:r w:rsidRPr="00A66588">
              <w:rPr>
                <w:rFonts w:asciiTheme="majorHAnsi" w:hAnsiTheme="majorHAnsi" w:cstheme="majorHAnsi"/>
                <w:sz w:val="14"/>
                <w:szCs w:val="14"/>
              </w:rPr>
              <w:t>Understand the importance of sacred texts in Hinduism.</w:t>
            </w:r>
          </w:p>
        </w:tc>
        <w:tc>
          <w:tcPr>
            <w:tcW w:w="1559" w:type="dxa"/>
          </w:tcPr>
          <w:p w14:paraId="17A0A386" w14:textId="67816D86" w:rsidR="00BF4383" w:rsidRPr="00204448" w:rsidRDefault="0099011C" w:rsidP="00BF4383">
            <w:pPr>
              <w:rPr>
                <w:rFonts w:asciiTheme="majorHAnsi" w:hAnsiTheme="majorHAnsi" w:cstheme="majorHAnsi"/>
                <w:color w:val="000000" w:themeColor="text1"/>
                <w:sz w:val="14"/>
                <w:szCs w:val="14"/>
              </w:rPr>
            </w:pPr>
            <w:r w:rsidRPr="00204448">
              <w:rPr>
                <w:rFonts w:asciiTheme="majorHAnsi" w:hAnsiTheme="majorHAnsi" w:cstheme="majorHAnsi"/>
                <w:sz w:val="14"/>
                <w:szCs w:val="14"/>
              </w:rPr>
              <w:t xml:space="preserve">Why are sacred texts so important </w:t>
            </w:r>
            <w:r w:rsidR="00035BF8" w:rsidRPr="00204448">
              <w:rPr>
                <w:rFonts w:asciiTheme="majorHAnsi" w:hAnsiTheme="majorHAnsi" w:cstheme="majorHAnsi"/>
                <w:color w:val="000000" w:themeColor="text1"/>
                <w:sz w:val="14"/>
                <w:szCs w:val="14"/>
              </w:rPr>
              <w:t>in Hinduism</w:t>
            </w:r>
            <w:r w:rsidRPr="00204448">
              <w:rPr>
                <w:rFonts w:asciiTheme="majorHAnsi" w:hAnsiTheme="majorHAnsi" w:cstheme="majorHAnsi"/>
                <w:color w:val="000000" w:themeColor="text1"/>
                <w:sz w:val="14"/>
                <w:szCs w:val="14"/>
              </w:rPr>
              <w:t>?</w:t>
            </w:r>
          </w:p>
        </w:tc>
        <w:tc>
          <w:tcPr>
            <w:tcW w:w="2552" w:type="dxa"/>
          </w:tcPr>
          <w:p w14:paraId="09FC62B4" w14:textId="77777777" w:rsidR="001A4105" w:rsidRDefault="00BF4383" w:rsidP="001A4105">
            <w:pPr>
              <w:rPr>
                <w:rFonts w:asciiTheme="majorHAnsi" w:hAnsiTheme="majorHAnsi" w:cstheme="majorHAnsi"/>
                <w:sz w:val="14"/>
                <w:szCs w:val="14"/>
              </w:rPr>
            </w:pPr>
            <w:r w:rsidRPr="00204448">
              <w:rPr>
                <w:rFonts w:asciiTheme="majorHAnsi" w:hAnsiTheme="majorHAnsi" w:cstheme="majorHAnsi"/>
                <w:sz w:val="14"/>
                <w:szCs w:val="14"/>
              </w:rPr>
              <w:t xml:space="preserve"> </w:t>
            </w:r>
            <w:r w:rsidR="001A4105" w:rsidRPr="001A4105">
              <w:rPr>
                <w:rFonts w:asciiTheme="majorHAnsi" w:hAnsiTheme="majorHAnsi" w:cstheme="majorHAnsi"/>
                <w:sz w:val="14"/>
                <w:szCs w:val="14"/>
              </w:rPr>
              <w:t xml:space="preserve">The selected quotes from Hindu scripture offer profound insights into core beliefs shaping Hindus' behaviour. </w:t>
            </w:r>
          </w:p>
          <w:p w14:paraId="4F9BA63F" w14:textId="77777777" w:rsidR="001A4105" w:rsidRDefault="001A4105" w:rsidP="001A4105">
            <w:pPr>
              <w:rPr>
                <w:rFonts w:asciiTheme="majorHAnsi" w:hAnsiTheme="majorHAnsi" w:cstheme="majorHAnsi"/>
                <w:sz w:val="14"/>
                <w:szCs w:val="14"/>
              </w:rPr>
            </w:pPr>
          </w:p>
          <w:p w14:paraId="0679A3D0" w14:textId="77777777" w:rsidR="001A4105" w:rsidRDefault="001A4105" w:rsidP="001A4105">
            <w:pPr>
              <w:pStyle w:val="ListParagraph"/>
              <w:numPr>
                <w:ilvl w:val="0"/>
                <w:numId w:val="37"/>
              </w:numPr>
              <w:rPr>
                <w:rFonts w:asciiTheme="majorHAnsi" w:hAnsiTheme="majorHAnsi" w:cstheme="majorHAnsi"/>
                <w:sz w:val="14"/>
                <w:szCs w:val="14"/>
              </w:rPr>
            </w:pPr>
            <w:r w:rsidRPr="001A4105">
              <w:rPr>
                <w:rFonts w:asciiTheme="majorHAnsi" w:hAnsiTheme="majorHAnsi" w:cstheme="majorHAnsi"/>
                <w:sz w:val="14"/>
                <w:szCs w:val="14"/>
              </w:rPr>
              <w:t xml:space="preserve">The assertion "The human body is the temple of God" emphasises respect for the body, suggesting a duty to maintain physical and spiritual health. Children might interpret this as highlighting the sanctity of life and the importance of inner well-being. </w:t>
            </w:r>
          </w:p>
          <w:p w14:paraId="3B16BF6F" w14:textId="77777777" w:rsidR="001A4105" w:rsidRDefault="001A4105" w:rsidP="001A4105">
            <w:pPr>
              <w:pStyle w:val="ListParagraph"/>
              <w:ind w:left="360"/>
              <w:rPr>
                <w:rFonts w:asciiTheme="majorHAnsi" w:hAnsiTheme="majorHAnsi" w:cstheme="majorHAnsi"/>
                <w:sz w:val="14"/>
                <w:szCs w:val="14"/>
              </w:rPr>
            </w:pPr>
          </w:p>
          <w:p w14:paraId="05FFE137" w14:textId="3F745406" w:rsidR="001A4105" w:rsidRPr="001A4105" w:rsidRDefault="001A4105" w:rsidP="001A4105">
            <w:pPr>
              <w:pStyle w:val="ListParagraph"/>
              <w:numPr>
                <w:ilvl w:val="0"/>
                <w:numId w:val="37"/>
              </w:numPr>
              <w:rPr>
                <w:rFonts w:asciiTheme="majorHAnsi" w:hAnsiTheme="majorHAnsi" w:cstheme="majorHAnsi"/>
                <w:sz w:val="14"/>
                <w:szCs w:val="14"/>
              </w:rPr>
            </w:pPr>
            <w:r w:rsidRPr="001A4105">
              <w:rPr>
                <w:rFonts w:asciiTheme="majorHAnsi" w:hAnsiTheme="majorHAnsi" w:cstheme="majorHAnsi"/>
                <w:sz w:val="14"/>
                <w:szCs w:val="14"/>
              </w:rPr>
              <w:t xml:space="preserve">Other quotes, such as "Truth cannot be suppressed and always is the ultimate victor," speak to the </w:t>
            </w:r>
            <w:r w:rsidRPr="001A4105">
              <w:rPr>
                <w:rFonts w:asciiTheme="majorHAnsi" w:hAnsiTheme="majorHAnsi" w:cstheme="majorHAnsi"/>
                <w:sz w:val="14"/>
                <w:szCs w:val="14"/>
              </w:rPr>
              <w:lastRenderedPageBreak/>
              <w:t>value placed on integrity and resilience.</w:t>
            </w:r>
          </w:p>
          <w:p w14:paraId="08ADFC89" w14:textId="446FAF35" w:rsidR="00BF4383" w:rsidRPr="00204448"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In terms of interfaith perspectives, a Christian or Muslim might resonate with the necessity of personal experience and ethical living, as presented in "Do not be led by others…" However, interpretations may diverge regarding the nature of divine truth and the understanding of dualities, as expressed in "Life and death, joy and sorrow…". Overall, these reflections can facilitate a rich dialogue on shared values and divergent beliefs among various faiths.</w:t>
            </w:r>
          </w:p>
        </w:tc>
        <w:tc>
          <w:tcPr>
            <w:tcW w:w="5953" w:type="dxa"/>
          </w:tcPr>
          <w:p w14:paraId="405DC0EE" w14:textId="3B31A9BD"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b/>
                <w:bCs/>
                <w:i/>
                <w:iCs/>
                <w:sz w:val="14"/>
                <w:szCs w:val="14"/>
              </w:rPr>
              <w:lastRenderedPageBreak/>
              <w:t>Discuss and interpret</w:t>
            </w:r>
            <w:r w:rsidRPr="001A4105">
              <w:rPr>
                <w:rFonts w:asciiTheme="majorHAnsi" w:hAnsiTheme="majorHAnsi" w:cstheme="majorHAnsi"/>
                <w:sz w:val="14"/>
                <w:szCs w:val="14"/>
              </w:rPr>
              <w:t xml:space="preserve"> the following quotes from Hindu Scripture.</w:t>
            </w:r>
          </w:p>
          <w:p w14:paraId="67BF50D0" w14:textId="77777777" w:rsidR="001A4105" w:rsidRPr="001A4105" w:rsidRDefault="001A4105" w:rsidP="001A4105">
            <w:pPr>
              <w:rPr>
                <w:rFonts w:asciiTheme="majorHAnsi" w:hAnsiTheme="majorHAnsi" w:cstheme="majorHAnsi"/>
                <w:sz w:val="14"/>
                <w:szCs w:val="14"/>
              </w:rPr>
            </w:pPr>
          </w:p>
          <w:p w14:paraId="318C1A0C"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What do the children think the quotes tell us about Hindu belief and behaviour? Do they agree or disagree with the statements? Would a Christian/Muslim agree with the content of the quotes? Why? Why not?</w:t>
            </w:r>
          </w:p>
          <w:p w14:paraId="66D01A12" w14:textId="77777777" w:rsidR="001A4105" w:rsidRPr="001A4105" w:rsidRDefault="001A4105" w:rsidP="001A4105">
            <w:pPr>
              <w:rPr>
                <w:rFonts w:asciiTheme="majorHAnsi" w:hAnsiTheme="majorHAnsi" w:cstheme="majorHAnsi"/>
                <w:sz w:val="14"/>
                <w:szCs w:val="14"/>
              </w:rPr>
            </w:pPr>
          </w:p>
          <w:p w14:paraId="58850AF7"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The human body is the temple of God.</w:t>
            </w:r>
          </w:p>
          <w:p w14:paraId="03028B30"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One who kindles the light of awareness within</w:t>
            </w:r>
          </w:p>
          <w:p w14:paraId="13A261AB"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gets true light.</w:t>
            </w:r>
          </w:p>
          <w:p w14:paraId="57899D90"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The sacred flame of your inner shrine</w:t>
            </w:r>
          </w:p>
          <w:p w14:paraId="556E6FE2"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is constantly bright.</w:t>
            </w:r>
          </w:p>
          <w:p w14:paraId="08C71163"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The experience of unity</w:t>
            </w:r>
          </w:p>
          <w:p w14:paraId="57F2C619"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is the fulfilment of human endeavours.</w:t>
            </w:r>
          </w:p>
          <w:p w14:paraId="17A6A3B2"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The mysteries of life are revealed.</w:t>
            </w:r>
          </w:p>
          <w:p w14:paraId="6EE2ABBE"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 xml:space="preserve"> – the Rig Veda</w:t>
            </w:r>
          </w:p>
          <w:p w14:paraId="08E38E30" w14:textId="77777777" w:rsidR="001A4105" w:rsidRPr="001A4105" w:rsidRDefault="001A4105" w:rsidP="001A4105">
            <w:pPr>
              <w:rPr>
                <w:rFonts w:asciiTheme="majorHAnsi" w:hAnsiTheme="majorHAnsi" w:cstheme="majorHAnsi"/>
                <w:sz w:val="14"/>
                <w:szCs w:val="14"/>
              </w:rPr>
            </w:pPr>
          </w:p>
          <w:p w14:paraId="1CD28C26"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 xml:space="preserve">“Truth </w:t>
            </w:r>
            <w:proofErr w:type="spellStart"/>
            <w:r w:rsidRPr="001A4105">
              <w:rPr>
                <w:rFonts w:asciiTheme="majorHAnsi" w:hAnsiTheme="majorHAnsi" w:cstheme="majorHAnsi"/>
                <w:sz w:val="14"/>
                <w:szCs w:val="14"/>
              </w:rPr>
              <w:t>can not</w:t>
            </w:r>
            <w:proofErr w:type="spellEnd"/>
            <w:r w:rsidRPr="001A4105">
              <w:rPr>
                <w:rFonts w:asciiTheme="majorHAnsi" w:hAnsiTheme="majorHAnsi" w:cstheme="majorHAnsi"/>
                <w:sz w:val="14"/>
                <w:szCs w:val="14"/>
              </w:rPr>
              <w:t xml:space="preserve"> be suppressed and always is the ultimate victor.”</w:t>
            </w:r>
          </w:p>
          <w:p w14:paraId="545756EF"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 the Yajur Veda</w:t>
            </w:r>
          </w:p>
          <w:p w14:paraId="35AEF374" w14:textId="77777777" w:rsidR="001A4105" w:rsidRPr="001A4105" w:rsidRDefault="001A4105" w:rsidP="001A4105">
            <w:pPr>
              <w:rPr>
                <w:rFonts w:asciiTheme="majorHAnsi" w:hAnsiTheme="majorHAnsi" w:cstheme="majorHAnsi"/>
                <w:sz w:val="14"/>
                <w:szCs w:val="14"/>
              </w:rPr>
            </w:pPr>
          </w:p>
          <w:p w14:paraId="13BE80CF"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“Life and death, joy and sorrow, gain and loss; These dualities cannot be avoided. Learn to accept what you cannot change.”</w:t>
            </w:r>
          </w:p>
          <w:p w14:paraId="0E604C9C"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 the Ramayana</w:t>
            </w:r>
          </w:p>
          <w:p w14:paraId="1F67B41F" w14:textId="77777777" w:rsidR="001A4105" w:rsidRPr="001A4105" w:rsidRDefault="001A4105" w:rsidP="001A4105">
            <w:pPr>
              <w:rPr>
                <w:rFonts w:asciiTheme="majorHAnsi" w:hAnsiTheme="majorHAnsi" w:cstheme="majorHAnsi"/>
                <w:sz w:val="14"/>
                <w:szCs w:val="14"/>
              </w:rPr>
            </w:pPr>
          </w:p>
          <w:p w14:paraId="6875CC9F"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“Do not be led by others,</w:t>
            </w:r>
          </w:p>
          <w:p w14:paraId="0A37D4EB"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awaken your own mind,</w:t>
            </w:r>
          </w:p>
          <w:p w14:paraId="1AEFF717"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amass your own experience,</w:t>
            </w:r>
          </w:p>
          <w:p w14:paraId="02E6FE48"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and decide for yourself your own path.”</w:t>
            </w:r>
          </w:p>
          <w:p w14:paraId="72B5CA39"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 the Atharva Veda</w:t>
            </w:r>
          </w:p>
          <w:p w14:paraId="431BE425" w14:textId="77777777" w:rsidR="001A4105" w:rsidRPr="001A4105" w:rsidRDefault="001A4105" w:rsidP="001A4105">
            <w:pPr>
              <w:rPr>
                <w:rFonts w:asciiTheme="majorHAnsi" w:hAnsiTheme="majorHAnsi" w:cstheme="majorHAnsi"/>
                <w:sz w:val="14"/>
                <w:szCs w:val="14"/>
              </w:rPr>
            </w:pPr>
          </w:p>
          <w:p w14:paraId="200C3E87"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“One should strongly resent miserliness</w:t>
            </w:r>
          </w:p>
          <w:p w14:paraId="10C787C7"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and indulge in charity</w:t>
            </w:r>
          </w:p>
          <w:p w14:paraId="51B0A2C0"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because one can acquire the never-ending wealth</w:t>
            </w:r>
          </w:p>
          <w:p w14:paraId="00608834"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of immortality by doing so.”</w:t>
            </w:r>
          </w:p>
          <w:p w14:paraId="1255EE50" w14:textId="77777777" w:rsidR="001A4105" w:rsidRPr="001A4105" w:rsidRDefault="001A4105" w:rsidP="001A4105">
            <w:pPr>
              <w:rPr>
                <w:rFonts w:asciiTheme="majorHAnsi" w:hAnsiTheme="majorHAnsi" w:cstheme="majorHAnsi"/>
                <w:sz w:val="14"/>
                <w:szCs w:val="14"/>
              </w:rPr>
            </w:pPr>
            <w:r w:rsidRPr="001A4105">
              <w:rPr>
                <w:rFonts w:asciiTheme="majorHAnsi" w:hAnsiTheme="majorHAnsi" w:cstheme="majorHAnsi"/>
                <w:sz w:val="14"/>
                <w:szCs w:val="14"/>
              </w:rPr>
              <w:t>– the Rig Veda</w:t>
            </w:r>
          </w:p>
          <w:p w14:paraId="15BDD7BB" w14:textId="0AC9C815" w:rsidR="00BF4383" w:rsidRPr="00204448" w:rsidRDefault="00BF4383" w:rsidP="001A4105">
            <w:pPr>
              <w:rPr>
                <w:rFonts w:asciiTheme="majorHAnsi" w:hAnsiTheme="majorHAnsi" w:cstheme="majorHAnsi"/>
                <w:sz w:val="14"/>
                <w:szCs w:val="14"/>
              </w:rPr>
            </w:pPr>
          </w:p>
        </w:tc>
        <w:tc>
          <w:tcPr>
            <w:tcW w:w="2552" w:type="dxa"/>
          </w:tcPr>
          <w:p w14:paraId="2F09F11C" w14:textId="7A0D7EB4" w:rsidR="00BF4383" w:rsidRPr="001A4105" w:rsidRDefault="001A4105" w:rsidP="001A4105">
            <w:pPr>
              <w:pStyle w:val="ListParagraph"/>
              <w:numPr>
                <w:ilvl w:val="0"/>
                <w:numId w:val="35"/>
              </w:numPr>
              <w:rPr>
                <w:rFonts w:asciiTheme="majorHAnsi" w:hAnsiTheme="majorHAnsi" w:cstheme="majorHAnsi"/>
                <w:sz w:val="14"/>
                <w:szCs w:val="14"/>
              </w:rPr>
            </w:pPr>
            <w:r w:rsidRPr="001A4105">
              <w:rPr>
                <w:rFonts w:asciiTheme="majorHAnsi" w:hAnsiTheme="majorHAnsi" w:cstheme="majorHAnsi"/>
                <w:sz w:val="14"/>
                <w:szCs w:val="14"/>
              </w:rPr>
              <w:lastRenderedPageBreak/>
              <w:t xml:space="preserve">Choose a current news issue and discuss using these quotes as a guide what a Hindu may feel about a particular situation. </w:t>
            </w:r>
            <w:r w:rsidRPr="001A4105">
              <w:rPr>
                <w:rFonts w:asciiTheme="majorHAnsi" w:hAnsiTheme="majorHAnsi" w:cstheme="majorHAnsi"/>
                <w:b/>
                <w:bCs/>
                <w:i/>
                <w:iCs/>
                <w:sz w:val="14"/>
                <w:szCs w:val="14"/>
              </w:rPr>
              <w:t>Record in your Class RE Scrapbook</w:t>
            </w:r>
          </w:p>
        </w:tc>
        <w:tc>
          <w:tcPr>
            <w:tcW w:w="1701" w:type="dxa"/>
          </w:tcPr>
          <w:p w14:paraId="09C201DC" w14:textId="77777777" w:rsidR="0059720B" w:rsidRDefault="0059720B" w:rsidP="0059720B">
            <w:pPr>
              <w:pStyle w:val="ListParagraph"/>
              <w:numPr>
                <w:ilvl w:val="0"/>
                <w:numId w:val="26"/>
              </w:numPr>
              <w:rPr>
                <w:rFonts w:asciiTheme="majorHAnsi" w:hAnsiTheme="majorHAnsi" w:cstheme="majorHAnsi"/>
                <w:sz w:val="14"/>
                <w:szCs w:val="14"/>
              </w:rPr>
            </w:pPr>
            <w:r w:rsidRPr="0059720B">
              <w:rPr>
                <w:rFonts w:asciiTheme="majorHAnsi" w:hAnsiTheme="majorHAnsi" w:cstheme="majorHAnsi"/>
                <w:sz w:val="14"/>
                <w:szCs w:val="14"/>
              </w:rPr>
              <w:t xml:space="preserve">For less confident pupils, provide simplified versions of the information on Hindu sacred texts and offer extra support during the activity. </w:t>
            </w:r>
          </w:p>
          <w:p w14:paraId="31D795BA" w14:textId="77777777" w:rsidR="00A66588" w:rsidRPr="0059720B" w:rsidRDefault="00A66588" w:rsidP="00A66588">
            <w:pPr>
              <w:pStyle w:val="ListParagraph"/>
              <w:ind w:left="360"/>
              <w:rPr>
                <w:rFonts w:asciiTheme="majorHAnsi" w:hAnsiTheme="majorHAnsi" w:cstheme="majorHAnsi"/>
                <w:sz w:val="14"/>
                <w:szCs w:val="14"/>
              </w:rPr>
            </w:pPr>
          </w:p>
          <w:p w14:paraId="2B738049" w14:textId="785DB8F9" w:rsidR="00BF4383" w:rsidRPr="00036011" w:rsidRDefault="0059720B" w:rsidP="0059720B">
            <w:pPr>
              <w:pStyle w:val="ListParagraph"/>
              <w:numPr>
                <w:ilvl w:val="0"/>
                <w:numId w:val="26"/>
              </w:numPr>
              <w:rPr>
                <w:rFonts w:asciiTheme="majorHAnsi" w:hAnsiTheme="majorHAnsi" w:cstheme="majorHAnsi"/>
                <w:sz w:val="14"/>
                <w:szCs w:val="14"/>
              </w:rPr>
            </w:pPr>
            <w:r w:rsidRPr="0059720B">
              <w:rPr>
                <w:rFonts w:asciiTheme="majorHAnsi" w:hAnsiTheme="majorHAnsi" w:cstheme="majorHAnsi"/>
                <w:sz w:val="14"/>
                <w:szCs w:val="14"/>
              </w:rPr>
              <w:t xml:space="preserve">For more confident pupils, encourage them to delve deeper into the meanings and interpretations of the texts and </w:t>
            </w:r>
            <w:r w:rsidRPr="0059720B">
              <w:rPr>
                <w:rFonts w:asciiTheme="majorHAnsi" w:hAnsiTheme="majorHAnsi" w:cstheme="majorHAnsi"/>
                <w:sz w:val="14"/>
                <w:szCs w:val="14"/>
              </w:rPr>
              <w:lastRenderedPageBreak/>
              <w:t xml:space="preserve">challenge them to relate the texts to </w:t>
            </w:r>
            <w:r w:rsidRPr="0059720B">
              <w:rPr>
                <w:rFonts w:asciiTheme="majorHAnsi" w:hAnsiTheme="majorHAnsi" w:cstheme="majorHAnsi"/>
                <w:sz w:val="14"/>
                <w:szCs w:val="14"/>
              </w:rPr>
              <w:t>modern day</w:t>
            </w:r>
            <w:r w:rsidRPr="0059720B">
              <w:rPr>
                <w:rFonts w:asciiTheme="majorHAnsi" w:hAnsiTheme="majorHAnsi" w:cstheme="majorHAnsi"/>
                <w:sz w:val="14"/>
                <w:szCs w:val="14"/>
              </w:rPr>
              <w:t xml:space="preserve"> contexts</w:t>
            </w:r>
          </w:p>
        </w:tc>
      </w:tr>
      <w:tr w:rsidR="00BF4383" w:rsidRPr="00035BF8" w14:paraId="0081A261" w14:textId="77777777" w:rsidTr="00DB0726">
        <w:trPr>
          <w:trHeight w:val="650"/>
        </w:trPr>
        <w:tc>
          <w:tcPr>
            <w:tcW w:w="1135" w:type="dxa"/>
          </w:tcPr>
          <w:p w14:paraId="0F79241B" w14:textId="551694F0" w:rsidR="00BF4383" w:rsidRPr="00204448" w:rsidRDefault="00035BF8" w:rsidP="00BF4383">
            <w:pPr>
              <w:rPr>
                <w:rFonts w:asciiTheme="majorHAnsi" w:hAnsiTheme="majorHAnsi" w:cstheme="majorHAnsi"/>
                <w:sz w:val="14"/>
                <w:szCs w:val="14"/>
              </w:rPr>
            </w:pPr>
            <w:r w:rsidRPr="00204448">
              <w:rPr>
                <w:rFonts w:asciiTheme="majorHAnsi" w:hAnsiTheme="majorHAnsi" w:cstheme="majorHAnsi"/>
                <w:sz w:val="14"/>
                <w:szCs w:val="14"/>
              </w:rPr>
              <w:lastRenderedPageBreak/>
              <w:t>Assessment</w:t>
            </w:r>
          </w:p>
        </w:tc>
        <w:tc>
          <w:tcPr>
            <w:tcW w:w="1559" w:type="dxa"/>
          </w:tcPr>
          <w:p w14:paraId="79766CF3" w14:textId="77777777" w:rsidR="00A66588" w:rsidRPr="00A66588" w:rsidRDefault="00A66588" w:rsidP="00A66588">
            <w:pPr>
              <w:rPr>
                <w:rFonts w:asciiTheme="majorHAnsi" w:hAnsiTheme="majorHAnsi" w:cstheme="majorHAnsi"/>
                <w:bCs/>
                <w:color w:val="000000" w:themeColor="text1"/>
                <w:sz w:val="14"/>
                <w:szCs w:val="14"/>
              </w:rPr>
            </w:pPr>
            <w:r w:rsidRPr="00A66588">
              <w:rPr>
                <w:rFonts w:asciiTheme="majorHAnsi" w:hAnsiTheme="majorHAnsi" w:cstheme="majorHAnsi"/>
                <w:bCs/>
                <w:color w:val="000000" w:themeColor="text1"/>
                <w:sz w:val="14"/>
                <w:szCs w:val="14"/>
              </w:rPr>
              <w:t xml:space="preserve">To write an informational text on different religions </w:t>
            </w:r>
          </w:p>
          <w:p w14:paraId="356AE531" w14:textId="4F3EA2BC" w:rsidR="00BF4383" w:rsidRPr="00204448" w:rsidRDefault="00A66588" w:rsidP="00A66588">
            <w:pPr>
              <w:rPr>
                <w:rFonts w:asciiTheme="majorHAnsi" w:hAnsiTheme="majorHAnsi" w:cstheme="majorHAnsi"/>
                <w:b/>
                <w:color w:val="000000" w:themeColor="text1"/>
                <w:sz w:val="14"/>
                <w:szCs w:val="14"/>
              </w:rPr>
            </w:pPr>
            <w:r w:rsidRPr="00A66588">
              <w:rPr>
                <w:rFonts w:asciiTheme="majorHAnsi" w:hAnsiTheme="majorHAnsi" w:cstheme="majorHAnsi"/>
                <w:bCs/>
                <w:color w:val="000000" w:themeColor="text1"/>
                <w:sz w:val="14"/>
                <w:szCs w:val="14"/>
              </w:rPr>
              <w:t>Holy Texts</w:t>
            </w:r>
          </w:p>
        </w:tc>
        <w:tc>
          <w:tcPr>
            <w:tcW w:w="2552" w:type="dxa"/>
          </w:tcPr>
          <w:p w14:paraId="71CC2510" w14:textId="77777777" w:rsidR="001A4105" w:rsidRDefault="001A4105" w:rsidP="001A4105">
            <w:pPr>
              <w:pStyle w:val="ListParagraph"/>
              <w:numPr>
                <w:ilvl w:val="0"/>
                <w:numId w:val="38"/>
              </w:numPr>
              <w:rPr>
                <w:rFonts w:asciiTheme="majorHAnsi" w:hAnsiTheme="majorHAnsi" w:cstheme="majorHAnsi"/>
                <w:sz w:val="14"/>
                <w:szCs w:val="14"/>
              </w:rPr>
            </w:pPr>
            <w:r w:rsidRPr="001A4105">
              <w:rPr>
                <w:rFonts w:asciiTheme="majorHAnsi" w:hAnsiTheme="majorHAnsi" w:cstheme="majorHAnsi"/>
                <w:sz w:val="14"/>
                <w:szCs w:val="14"/>
              </w:rPr>
              <w:t xml:space="preserve">The lesson will encompass an overview of the Holy Texts associated with Christianity, Islam, Judaism, Sikhism, and Hinduism, highlighting distinctive aspects of each. </w:t>
            </w:r>
          </w:p>
          <w:p w14:paraId="6554FB56" w14:textId="77777777" w:rsidR="001A4105" w:rsidRDefault="001A4105" w:rsidP="001A4105">
            <w:pPr>
              <w:pStyle w:val="ListParagraph"/>
              <w:ind w:left="360"/>
              <w:rPr>
                <w:rFonts w:asciiTheme="majorHAnsi" w:hAnsiTheme="majorHAnsi" w:cstheme="majorHAnsi"/>
                <w:sz w:val="14"/>
                <w:szCs w:val="14"/>
              </w:rPr>
            </w:pPr>
          </w:p>
          <w:p w14:paraId="60E76A48" w14:textId="179CB4AE" w:rsidR="00BF4383" w:rsidRPr="001A4105" w:rsidRDefault="001A4105" w:rsidP="001A4105">
            <w:pPr>
              <w:pStyle w:val="ListParagraph"/>
              <w:numPr>
                <w:ilvl w:val="0"/>
                <w:numId w:val="38"/>
              </w:numPr>
              <w:rPr>
                <w:rFonts w:asciiTheme="majorHAnsi" w:hAnsiTheme="majorHAnsi" w:cstheme="majorHAnsi"/>
                <w:sz w:val="14"/>
                <w:szCs w:val="14"/>
              </w:rPr>
            </w:pPr>
            <w:r w:rsidRPr="001A4105">
              <w:rPr>
                <w:rFonts w:asciiTheme="majorHAnsi" w:hAnsiTheme="majorHAnsi" w:cstheme="majorHAnsi"/>
                <w:sz w:val="14"/>
                <w:szCs w:val="14"/>
              </w:rPr>
              <w:t xml:space="preserve">Furthermore, selected excerpts will be provided from each text to elucidate their content and importance. A comparative analysis of the similarities and differences between the Holy Texts will also take place, fostering critical </w:t>
            </w:r>
            <w:proofErr w:type="gramStart"/>
            <w:r w:rsidRPr="001A4105">
              <w:rPr>
                <w:rFonts w:asciiTheme="majorHAnsi" w:hAnsiTheme="majorHAnsi" w:cstheme="majorHAnsi"/>
                <w:sz w:val="14"/>
                <w:szCs w:val="14"/>
              </w:rPr>
              <w:t>thinking..</w:t>
            </w:r>
            <w:proofErr w:type="gramEnd"/>
          </w:p>
        </w:tc>
        <w:tc>
          <w:tcPr>
            <w:tcW w:w="5953" w:type="dxa"/>
          </w:tcPr>
          <w:p w14:paraId="0AABBD69" w14:textId="5DBE5E5C"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 xml:space="preserve">The lesson can begin with a brief recap of the previous lesson on different religions. The teacher can show pictures of different Holy Texts and ask students if they can recognise any of them. Prompt students to share any prior knowledge they have about the Holy Texts of different religions. </w:t>
            </w:r>
          </w:p>
          <w:p w14:paraId="798E09C8" w14:textId="77777777"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 xml:space="preserve"> </w:t>
            </w:r>
          </w:p>
          <w:p w14:paraId="28E5320F" w14:textId="591A370A" w:rsidR="00BF4383" w:rsidRPr="0020444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Introduce the concept of Holy Texts in religions and explain their significance to believers. Present information on the Holy Texts of Christianity, Islam, Judaism, Sikhism, and Hinduism, highlighting key aspects of each text. Provide examples and excerpts from each Holy Text to help students understand their content and importance. Discuss similarities and differences between the Holy Texts of different religions. Model how to structure an informational text and explain the features of informative writing.</w:t>
            </w:r>
          </w:p>
        </w:tc>
        <w:tc>
          <w:tcPr>
            <w:tcW w:w="2552" w:type="dxa"/>
          </w:tcPr>
          <w:p w14:paraId="589BDDF2" w14:textId="77777777" w:rsidR="00A66588" w:rsidRPr="00A66588" w:rsidRDefault="00A66588" w:rsidP="00A66588">
            <w:pPr>
              <w:pStyle w:val="ListParagraph"/>
              <w:numPr>
                <w:ilvl w:val="0"/>
                <w:numId w:val="33"/>
              </w:numPr>
              <w:rPr>
                <w:rFonts w:asciiTheme="majorHAnsi" w:hAnsiTheme="majorHAnsi" w:cstheme="majorHAnsi"/>
                <w:sz w:val="14"/>
                <w:szCs w:val="14"/>
              </w:rPr>
            </w:pPr>
            <w:r w:rsidRPr="00A66588">
              <w:rPr>
                <w:rFonts w:asciiTheme="majorHAnsi" w:hAnsiTheme="majorHAnsi" w:cstheme="majorHAnsi"/>
                <w:sz w:val="14"/>
                <w:szCs w:val="14"/>
              </w:rPr>
              <w:t xml:space="preserve">Provide resources such as books, websites, and printed materials for students to gather information about their assigned religion's Holy Text. Have students draft an informational text that includes an overview of the Holy Text, its significance, and key teachings. Encourage students to use headings, subheadings, and </w:t>
            </w:r>
            <w:proofErr w:type="gramStart"/>
            <w:r w:rsidRPr="00A66588">
              <w:rPr>
                <w:rFonts w:asciiTheme="majorHAnsi" w:hAnsiTheme="majorHAnsi" w:cstheme="majorHAnsi"/>
                <w:sz w:val="14"/>
                <w:szCs w:val="14"/>
              </w:rPr>
              <w:t>factual information</w:t>
            </w:r>
            <w:proofErr w:type="gramEnd"/>
            <w:r w:rsidRPr="00A66588">
              <w:rPr>
                <w:rFonts w:asciiTheme="majorHAnsi" w:hAnsiTheme="majorHAnsi" w:cstheme="majorHAnsi"/>
                <w:sz w:val="14"/>
                <w:szCs w:val="14"/>
              </w:rPr>
              <w:t xml:space="preserve"> in their writing. </w:t>
            </w:r>
          </w:p>
          <w:p w14:paraId="6E9E6062" w14:textId="77777777"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 xml:space="preserve"> </w:t>
            </w:r>
          </w:p>
          <w:p w14:paraId="4CE476C7" w14:textId="6AC89AF6" w:rsidR="00A66588" w:rsidRPr="00A66588" w:rsidRDefault="00A66588" w:rsidP="00A66588">
            <w:pPr>
              <w:rPr>
                <w:rFonts w:asciiTheme="majorHAnsi" w:hAnsiTheme="majorHAnsi" w:cstheme="majorHAnsi"/>
                <w:sz w:val="14"/>
                <w:szCs w:val="14"/>
              </w:rPr>
            </w:pPr>
            <w:hyperlink r:id="rId21" w:history="1">
              <w:r w:rsidRPr="00872D46">
                <w:rPr>
                  <w:rStyle w:val="Hyperlink"/>
                  <w:rFonts w:asciiTheme="majorHAnsi" w:hAnsiTheme="majorHAnsi" w:cstheme="majorHAnsi"/>
                  <w:sz w:val="14"/>
                  <w:szCs w:val="14"/>
                </w:rPr>
                <w:t>https://questful-re.org.uk/wpcontent/uploads/2022/06/Unit5-1-Christianity-LearningMap.pdf</w:t>
              </w:r>
            </w:hyperlink>
            <w:r>
              <w:rPr>
                <w:rFonts w:asciiTheme="majorHAnsi" w:hAnsiTheme="majorHAnsi" w:cstheme="majorHAnsi"/>
                <w:sz w:val="14"/>
                <w:szCs w:val="14"/>
              </w:rPr>
              <w:t xml:space="preserve"> </w:t>
            </w:r>
            <w:r w:rsidRPr="00A66588">
              <w:rPr>
                <w:rFonts w:asciiTheme="majorHAnsi" w:hAnsiTheme="majorHAnsi" w:cstheme="majorHAnsi"/>
                <w:sz w:val="14"/>
                <w:szCs w:val="14"/>
              </w:rPr>
              <w:t xml:space="preserve"> </w:t>
            </w:r>
          </w:p>
          <w:p w14:paraId="73AD8EC6" w14:textId="77777777" w:rsidR="00A66588" w:rsidRPr="00A66588" w:rsidRDefault="00A66588" w:rsidP="00A66588">
            <w:pPr>
              <w:rPr>
                <w:rFonts w:asciiTheme="majorHAnsi" w:hAnsiTheme="majorHAnsi" w:cstheme="majorHAnsi"/>
                <w:sz w:val="14"/>
                <w:szCs w:val="14"/>
              </w:rPr>
            </w:pPr>
            <w:r w:rsidRPr="00A66588">
              <w:rPr>
                <w:rFonts w:asciiTheme="majorHAnsi" w:hAnsiTheme="majorHAnsi" w:cstheme="majorHAnsi"/>
                <w:sz w:val="14"/>
                <w:szCs w:val="14"/>
              </w:rPr>
              <w:t xml:space="preserve"> </w:t>
            </w:r>
          </w:p>
          <w:p w14:paraId="7BBE447C" w14:textId="4478A61F" w:rsidR="00BF4383" w:rsidRPr="00204448" w:rsidRDefault="00A66588" w:rsidP="00A66588">
            <w:pPr>
              <w:rPr>
                <w:rFonts w:asciiTheme="majorHAnsi" w:hAnsiTheme="majorHAnsi" w:cstheme="majorHAnsi"/>
                <w:sz w:val="14"/>
                <w:szCs w:val="14"/>
              </w:rPr>
            </w:pPr>
            <w:hyperlink r:id="rId22" w:history="1">
              <w:r w:rsidRPr="00872D46">
                <w:rPr>
                  <w:rStyle w:val="Hyperlink"/>
                  <w:rFonts w:asciiTheme="majorHAnsi" w:hAnsiTheme="majorHAnsi" w:cstheme="majorHAnsi"/>
                  <w:sz w:val="14"/>
                  <w:szCs w:val="14"/>
                </w:rPr>
                <w:t>https://questful-re.org.uk/wpcontent/uploads/2022/08/Unit5.1-Questful-Learning-MapWorld-Faiths-1.pdf</w:t>
              </w:r>
            </w:hyperlink>
            <w:r>
              <w:rPr>
                <w:rFonts w:asciiTheme="majorHAnsi" w:hAnsiTheme="majorHAnsi" w:cstheme="majorHAnsi"/>
                <w:sz w:val="14"/>
                <w:szCs w:val="14"/>
              </w:rPr>
              <w:t xml:space="preserve"> </w:t>
            </w:r>
          </w:p>
        </w:tc>
        <w:tc>
          <w:tcPr>
            <w:tcW w:w="1701" w:type="dxa"/>
          </w:tcPr>
          <w:p w14:paraId="53741C61" w14:textId="77777777" w:rsidR="00A66588" w:rsidRDefault="00A66588" w:rsidP="00A66588">
            <w:pPr>
              <w:pStyle w:val="ListParagraph"/>
              <w:numPr>
                <w:ilvl w:val="0"/>
                <w:numId w:val="32"/>
              </w:numPr>
              <w:rPr>
                <w:rFonts w:asciiTheme="majorHAnsi" w:hAnsiTheme="majorHAnsi" w:cstheme="majorHAnsi"/>
                <w:sz w:val="14"/>
                <w:szCs w:val="14"/>
              </w:rPr>
            </w:pPr>
            <w:r w:rsidRPr="00A66588">
              <w:rPr>
                <w:rFonts w:asciiTheme="majorHAnsi" w:hAnsiTheme="majorHAnsi" w:cstheme="majorHAnsi"/>
                <w:sz w:val="14"/>
                <w:szCs w:val="14"/>
              </w:rPr>
              <w:t xml:space="preserve">For less confident students, provide scaffolded templates or outlines to guide their writing. </w:t>
            </w:r>
          </w:p>
          <w:p w14:paraId="262EF396" w14:textId="77777777" w:rsidR="00A66588" w:rsidRDefault="00A66588" w:rsidP="00A66588">
            <w:pPr>
              <w:pStyle w:val="ListParagraph"/>
              <w:ind w:left="360"/>
              <w:rPr>
                <w:rFonts w:asciiTheme="majorHAnsi" w:hAnsiTheme="majorHAnsi" w:cstheme="majorHAnsi"/>
                <w:sz w:val="14"/>
                <w:szCs w:val="14"/>
              </w:rPr>
            </w:pPr>
          </w:p>
          <w:p w14:paraId="663D07A1" w14:textId="77777777" w:rsidR="00A66588" w:rsidRDefault="00A66588" w:rsidP="00A66588">
            <w:pPr>
              <w:pStyle w:val="ListParagraph"/>
              <w:numPr>
                <w:ilvl w:val="0"/>
                <w:numId w:val="32"/>
              </w:numPr>
              <w:rPr>
                <w:rFonts w:asciiTheme="majorHAnsi" w:hAnsiTheme="majorHAnsi" w:cstheme="majorHAnsi"/>
                <w:sz w:val="14"/>
                <w:szCs w:val="14"/>
              </w:rPr>
            </w:pPr>
            <w:r w:rsidRPr="00A66588">
              <w:rPr>
                <w:rFonts w:asciiTheme="majorHAnsi" w:hAnsiTheme="majorHAnsi" w:cstheme="majorHAnsi"/>
                <w:sz w:val="14"/>
                <w:szCs w:val="14"/>
              </w:rPr>
              <w:t xml:space="preserve">Pair less confident students with more confident peers to support their research and writing process. </w:t>
            </w:r>
          </w:p>
          <w:p w14:paraId="4E5A8C5F" w14:textId="77777777" w:rsidR="00A66588" w:rsidRPr="00A66588" w:rsidRDefault="00A66588" w:rsidP="00A66588">
            <w:pPr>
              <w:pStyle w:val="ListParagraph"/>
              <w:rPr>
                <w:rFonts w:asciiTheme="majorHAnsi" w:hAnsiTheme="majorHAnsi" w:cstheme="majorHAnsi"/>
                <w:sz w:val="14"/>
                <w:szCs w:val="14"/>
              </w:rPr>
            </w:pPr>
          </w:p>
          <w:p w14:paraId="383AF836" w14:textId="2B6F41D3" w:rsidR="00A66588" w:rsidRPr="00A66588" w:rsidRDefault="00A66588" w:rsidP="00A66588">
            <w:pPr>
              <w:pStyle w:val="ListParagraph"/>
              <w:numPr>
                <w:ilvl w:val="0"/>
                <w:numId w:val="32"/>
              </w:numPr>
              <w:rPr>
                <w:rFonts w:asciiTheme="majorHAnsi" w:hAnsiTheme="majorHAnsi" w:cstheme="majorHAnsi"/>
                <w:sz w:val="14"/>
                <w:szCs w:val="14"/>
              </w:rPr>
            </w:pPr>
            <w:r w:rsidRPr="00A66588">
              <w:rPr>
                <w:rFonts w:asciiTheme="majorHAnsi" w:hAnsiTheme="majorHAnsi" w:cstheme="majorHAnsi"/>
                <w:sz w:val="14"/>
                <w:szCs w:val="14"/>
              </w:rPr>
              <w:t xml:space="preserve">For more confident students, encourage them to delve deeper into the comparisons between the Holy Texts and the impact they have on believers' lives. </w:t>
            </w:r>
          </w:p>
          <w:p w14:paraId="4D563D7C" w14:textId="77777777" w:rsidR="00BF4383" w:rsidRPr="00204448" w:rsidRDefault="00BF4383" w:rsidP="00BF4383">
            <w:pPr>
              <w:rPr>
                <w:rFonts w:asciiTheme="majorHAnsi" w:hAnsiTheme="majorHAnsi" w:cstheme="majorHAnsi"/>
                <w:sz w:val="14"/>
                <w:szCs w:val="14"/>
              </w:rPr>
            </w:pPr>
          </w:p>
        </w:tc>
      </w:tr>
    </w:tbl>
    <w:p w14:paraId="508B9BE4" w14:textId="03E252F9" w:rsidR="007046E9" w:rsidRPr="00035BF8" w:rsidRDefault="007046E9">
      <w:pPr>
        <w:rPr>
          <w:rFonts w:asciiTheme="majorHAnsi" w:hAnsiTheme="majorHAnsi" w:cstheme="majorHAnsi"/>
        </w:rPr>
      </w:pPr>
    </w:p>
    <w:sectPr w:rsidR="007046E9" w:rsidRPr="00035BF8" w:rsidSect="00F53890">
      <w:headerReference w:type="default" r:id="rId23"/>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2AF37" w14:textId="77777777" w:rsidR="00204217" w:rsidRDefault="00204217" w:rsidP="004A7EAF">
      <w:r>
        <w:separator/>
      </w:r>
    </w:p>
  </w:endnote>
  <w:endnote w:type="continuationSeparator" w:id="0">
    <w:p w14:paraId="57A609D6" w14:textId="77777777" w:rsidR="00204217" w:rsidRDefault="00204217" w:rsidP="004A7EAF">
      <w:r>
        <w:continuationSeparator/>
      </w:r>
    </w:p>
  </w:endnote>
  <w:endnote w:type="continuationNotice" w:id="1">
    <w:p w14:paraId="413642DD" w14:textId="77777777" w:rsidR="00204217" w:rsidRDefault="00204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1F1EC" w14:textId="77777777" w:rsidR="00204217" w:rsidRDefault="00204217" w:rsidP="004A7EAF">
      <w:r>
        <w:separator/>
      </w:r>
    </w:p>
  </w:footnote>
  <w:footnote w:type="continuationSeparator" w:id="0">
    <w:p w14:paraId="778EF0F8" w14:textId="77777777" w:rsidR="00204217" w:rsidRDefault="00204217" w:rsidP="004A7EAF">
      <w:r>
        <w:continuationSeparator/>
      </w:r>
    </w:p>
  </w:footnote>
  <w:footnote w:type="continuationNotice" w:id="1">
    <w:p w14:paraId="616E7004" w14:textId="77777777" w:rsidR="00204217" w:rsidRDefault="00204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7DBA" w14:textId="2BF26DF1" w:rsidR="00093AC9" w:rsidRPr="00055275" w:rsidRDefault="00093AC9" w:rsidP="004641AF">
    <w:pPr>
      <w:pStyle w:val="Header"/>
      <w:jc w:val="cent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123B2C2C">
          <wp:simplePos x="0" y="0"/>
          <wp:positionH relativeFrom="column">
            <wp:posOffset>105410</wp:posOffset>
          </wp:positionH>
          <wp:positionV relativeFrom="paragraph">
            <wp:posOffset>-191770</wp:posOffset>
          </wp:positionV>
          <wp:extent cx="733425" cy="712470"/>
          <wp:effectExtent l="0" t="0" r="9525" b="0"/>
          <wp:wrapThrough wrapText="bothSides">
            <wp:wrapPolygon edited="0">
              <wp:start x="0" y="0"/>
              <wp:lineTo x="0" y="20791"/>
              <wp:lineTo x="21319" y="20791"/>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712470"/>
                  </a:xfrm>
                  <a:prstGeom prst="rect">
                    <a:avLst/>
                  </a:prstGeom>
                  <a:noFill/>
                  <a:ln>
                    <a:noFill/>
                  </a:ln>
                </pic:spPr>
              </pic:pic>
            </a:graphicData>
          </a:graphic>
          <wp14:sizeRelV relativeFrom="margin">
            <wp14:pctHeight>0</wp14:pctHeight>
          </wp14:sizeRelV>
        </wp:anchor>
      </w:drawing>
    </w:r>
    <w:r w:rsidR="004641AF">
      <w:rPr>
        <w:rFonts w:asciiTheme="majorHAnsi" w:hAnsiTheme="majorHAnsi"/>
        <w:b/>
        <w:noProof/>
        <w:sz w:val="28"/>
        <w:szCs w:val="22"/>
      </w:rPr>
      <w:t>Religious Education</w:t>
    </w:r>
    <w:r w:rsidRPr="00055275">
      <w:rPr>
        <w:rFonts w:asciiTheme="majorHAnsi" w:hAnsiTheme="majorHAnsi"/>
        <w:b/>
        <w:noProof/>
        <w:sz w:val="28"/>
        <w:szCs w:val="22"/>
      </w:rPr>
      <w:t xml:space="preserve"> Medium Term Plan</w:t>
    </w:r>
  </w:p>
  <w:p w14:paraId="5909E279" w14:textId="77777777" w:rsidR="00093AC9" w:rsidRDefault="00093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957"/>
    <w:multiLevelType w:val="hybridMultilevel"/>
    <w:tmpl w:val="ACB09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3E5F70"/>
    <w:multiLevelType w:val="hybridMultilevel"/>
    <w:tmpl w:val="7974C802"/>
    <w:lvl w:ilvl="0" w:tplc="08090001">
      <w:start w:val="1"/>
      <w:numFmt w:val="bullet"/>
      <w:lvlText w:val=""/>
      <w:lvlJc w:val="left"/>
      <w:pPr>
        <w:ind w:left="360" w:hanging="360"/>
      </w:pPr>
      <w:rPr>
        <w:rFonts w:ascii="Symbol" w:hAnsi="Symbol" w:hint="default"/>
      </w:rPr>
    </w:lvl>
    <w:lvl w:ilvl="1" w:tplc="37E4AE0E">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5C319E"/>
    <w:multiLevelType w:val="hybridMultilevel"/>
    <w:tmpl w:val="67D86A1C"/>
    <w:lvl w:ilvl="0" w:tplc="1F544130">
      <w:numFmt w:val="bullet"/>
      <w:lvlText w:val=""/>
      <w:lvlJc w:val="left"/>
      <w:pPr>
        <w:ind w:left="-2424"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939" w:hanging="360"/>
      </w:pPr>
      <w:rPr>
        <w:rFonts w:hint="default"/>
        <w:lang w:val="en-US" w:eastAsia="en-US" w:bidi="ar-SA"/>
      </w:rPr>
    </w:lvl>
    <w:lvl w:ilvl="2" w:tplc="34E8347E">
      <w:numFmt w:val="bullet"/>
      <w:lvlText w:val="•"/>
      <w:lvlJc w:val="left"/>
      <w:pPr>
        <w:ind w:left="554" w:hanging="360"/>
      </w:pPr>
      <w:rPr>
        <w:rFonts w:hint="default"/>
        <w:lang w:val="en-US" w:eastAsia="en-US" w:bidi="ar-SA"/>
      </w:rPr>
    </w:lvl>
    <w:lvl w:ilvl="3" w:tplc="10F49DE6">
      <w:numFmt w:val="bullet"/>
      <w:lvlText w:val="•"/>
      <w:lvlJc w:val="left"/>
      <w:pPr>
        <w:ind w:left="2046" w:hanging="360"/>
      </w:pPr>
      <w:rPr>
        <w:rFonts w:hint="default"/>
        <w:lang w:val="en-US" w:eastAsia="en-US" w:bidi="ar-SA"/>
      </w:rPr>
    </w:lvl>
    <w:lvl w:ilvl="4" w:tplc="ED9E486C">
      <w:numFmt w:val="bullet"/>
      <w:lvlText w:val="•"/>
      <w:lvlJc w:val="left"/>
      <w:pPr>
        <w:ind w:left="3539" w:hanging="360"/>
      </w:pPr>
      <w:rPr>
        <w:rFonts w:hint="default"/>
        <w:lang w:val="en-US" w:eastAsia="en-US" w:bidi="ar-SA"/>
      </w:rPr>
    </w:lvl>
    <w:lvl w:ilvl="5" w:tplc="EF5C4A38">
      <w:numFmt w:val="bullet"/>
      <w:lvlText w:val="•"/>
      <w:lvlJc w:val="left"/>
      <w:pPr>
        <w:ind w:left="5031" w:hanging="360"/>
      </w:pPr>
      <w:rPr>
        <w:rFonts w:hint="default"/>
        <w:lang w:val="en-US" w:eastAsia="en-US" w:bidi="ar-SA"/>
      </w:rPr>
    </w:lvl>
    <w:lvl w:ilvl="6" w:tplc="97D42E32">
      <w:numFmt w:val="bullet"/>
      <w:lvlText w:val="•"/>
      <w:lvlJc w:val="left"/>
      <w:pPr>
        <w:ind w:left="6524" w:hanging="360"/>
      </w:pPr>
      <w:rPr>
        <w:rFonts w:hint="default"/>
        <w:lang w:val="en-US" w:eastAsia="en-US" w:bidi="ar-SA"/>
      </w:rPr>
    </w:lvl>
    <w:lvl w:ilvl="7" w:tplc="B858B998">
      <w:numFmt w:val="bullet"/>
      <w:lvlText w:val="•"/>
      <w:lvlJc w:val="left"/>
      <w:pPr>
        <w:ind w:left="8016" w:hanging="360"/>
      </w:pPr>
      <w:rPr>
        <w:rFonts w:hint="default"/>
        <w:lang w:val="en-US" w:eastAsia="en-US" w:bidi="ar-SA"/>
      </w:rPr>
    </w:lvl>
    <w:lvl w:ilvl="8" w:tplc="7E085AF2">
      <w:numFmt w:val="bullet"/>
      <w:lvlText w:val="•"/>
      <w:lvlJc w:val="left"/>
      <w:pPr>
        <w:ind w:left="9509" w:hanging="360"/>
      </w:pPr>
      <w:rPr>
        <w:rFonts w:hint="default"/>
        <w:lang w:val="en-US" w:eastAsia="en-US" w:bidi="ar-SA"/>
      </w:rPr>
    </w:lvl>
  </w:abstractNum>
  <w:abstractNum w:abstractNumId="3"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7770D"/>
    <w:multiLevelType w:val="hybridMultilevel"/>
    <w:tmpl w:val="10E80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F6C5C"/>
    <w:multiLevelType w:val="hybridMultilevel"/>
    <w:tmpl w:val="855EF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88052E"/>
    <w:multiLevelType w:val="hybridMultilevel"/>
    <w:tmpl w:val="D132E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CA208F"/>
    <w:multiLevelType w:val="hybridMultilevel"/>
    <w:tmpl w:val="73F4D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445C59"/>
    <w:multiLevelType w:val="hybridMultilevel"/>
    <w:tmpl w:val="2FA677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610B50"/>
    <w:multiLevelType w:val="hybridMultilevel"/>
    <w:tmpl w:val="692425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7A4F39"/>
    <w:multiLevelType w:val="hybridMultilevel"/>
    <w:tmpl w:val="37D66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111C9C"/>
    <w:multiLevelType w:val="multilevel"/>
    <w:tmpl w:val="83CA78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CB232EF"/>
    <w:multiLevelType w:val="hybridMultilevel"/>
    <w:tmpl w:val="058C2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B17B92"/>
    <w:multiLevelType w:val="hybridMultilevel"/>
    <w:tmpl w:val="D6BEA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417F25"/>
    <w:multiLevelType w:val="hybridMultilevel"/>
    <w:tmpl w:val="104EC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6C63BF"/>
    <w:multiLevelType w:val="hybridMultilevel"/>
    <w:tmpl w:val="C002C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9B74BE"/>
    <w:multiLevelType w:val="hybridMultilevel"/>
    <w:tmpl w:val="D40AF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AE3CCC"/>
    <w:multiLevelType w:val="hybridMultilevel"/>
    <w:tmpl w:val="5FDAA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472146"/>
    <w:multiLevelType w:val="hybridMultilevel"/>
    <w:tmpl w:val="49129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A069D"/>
    <w:multiLevelType w:val="hybridMultilevel"/>
    <w:tmpl w:val="E5A80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A90809"/>
    <w:multiLevelType w:val="hybridMultilevel"/>
    <w:tmpl w:val="FE443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530C2"/>
    <w:multiLevelType w:val="hybridMultilevel"/>
    <w:tmpl w:val="8A70739E"/>
    <w:lvl w:ilvl="0" w:tplc="DD36243C">
      <w:start w:val="1"/>
      <w:numFmt w:val="bullet"/>
      <w:lvlText w:val="•"/>
      <w:lvlJc w:val="left"/>
      <w:pPr>
        <w:ind w:left="364"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6DC6D7A4">
      <w:start w:val="1"/>
      <w:numFmt w:val="bullet"/>
      <w:lvlText w:val="o"/>
      <w:lvlJc w:val="left"/>
      <w:pPr>
        <w:ind w:left="118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2" w:tplc="2A0C7C60">
      <w:start w:val="1"/>
      <w:numFmt w:val="bullet"/>
      <w:lvlText w:val="▪"/>
      <w:lvlJc w:val="left"/>
      <w:pPr>
        <w:ind w:left="190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3" w:tplc="F1248450">
      <w:start w:val="1"/>
      <w:numFmt w:val="bullet"/>
      <w:lvlText w:val="•"/>
      <w:lvlJc w:val="left"/>
      <w:pPr>
        <w:ind w:left="2629"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5BDC77B4">
      <w:start w:val="1"/>
      <w:numFmt w:val="bullet"/>
      <w:lvlText w:val="o"/>
      <w:lvlJc w:val="left"/>
      <w:pPr>
        <w:ind w:left="334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5" w:tplc="B3B48DF4">
      <w:start w:val="1"/>
      <w:numFmt w:val="bullet"/>
      <w:lvlText w:val="▪"/>
      <w:lvlJc w:val="left"/>
      <w:pPr>
        <w:ind w:left="406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6" w:tplc="2D406EF6">
      <w:start w:val="1"/>
      <w:numFmt w:val="bullet"/>
      <w:lvlText w:val="•"/>
      <w:lvlJc w:val="left"/>
      <w:pPr>
        <w:ind w:left="4789"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5A889748">
      <w:start w:val="1"/>
      <w:numFmt w:val="bullet"/>
      <w:lvlText w:val="o"/>
      <w:lvlJc w:val="left"/>
      <w:pPr>
        <w:ind w:left="550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8" w:tplc="0FE0626E">
      <w:start w:val="1"/>
      <w:numFmt w:val="bullet"/>
      <w:lvlText w:val="▪"/>
      <w:lvlJc w:val="left"/>
      <w:pPr>
        <w:ind w:left="622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abstractNum>
  <w:abstractNum w:abstractNumId="25" w15:restartNumberingAfterBreak="0">
    <w:nsid w:val="68C05041"/>
    <w:multiLevelType w:val="multilevel"/>
    <w:tmpl w:val="83CA78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BBE22BE"/>
    <w:multiLevelType w:val="hybridMultilevel"/>
    <w:tmpl w:val="F56A9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3869AA"/>
    <w:multiLevelType w:val="hybridMultilevel"/>
    <w:tmpl w:val="B46E9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E70D15"/>
    <w:multiLevelType w:val="hybridMultilevel"/>
    <w:tmpl w:val="46D01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6E554C"/>
    <w:multiLevelType w:val="hybridMultilevel"/>
    <w:tmpl w:val="0D667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854B91"/>
    <w:multiLevelType w:val="hybridMultilevel"/>
    <w:tmpl w:val="90DC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895B96"/>
    <w:multiLevelType w:val="hybridMultilevel"/>
    <w:tmpl w:val="B8F8B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D9753D"/>
    <w:multiLevelType w:val="hybridMultilevel"/>
    <w:tmpl w:val="DC6A5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80722960">
    <w:abstractNumId w:val="8"/>
  </w:num>
  <w:num w:numId="2" w16cid:durableId="1476533973">
    <w:abstractNumId w:val="3"/>
  </w:num>
  <w:num w:numId="3" w16cid:durableId="812257937">
    <w:abstractNumId w:val="3"/>
  </w:num>
  <w:num w:numId="4" w16cid:durableId="1888027537">
    <w:abstractNumId w:val="3"/>
  </w:num>
  <w:num w:numId="5" w16cid:durableId="1883400890">
    <w:abstractNumId w:val="3"/>
  </w:num>
  <w:num w:numId="6" w16cid:durableId="1021469575">
    <w:abstractNumId w:val="32"/>
  </w:num>
  <w:num w:numId="7" w16cid:durableId="801338682">
    <w:abstractNumId w:val="23"/>
  </w:num>
  <w:num w:numId="8" w16cid:durableId="1917398518">
    <w:abstractNumId w:val="28"/>
  </w:num>
  <w:num w:numId="9" w16cid:durableId="1576934734">
    <w:abstractNumId w:val="20"/>
  </w:num>
  <w:num w:numId="10" w16cid:durableId="862746578">
    <w:abstractNumId w:val="7"/>
  </w:num>
  <w:num w:numId="11" w16cid:durableId="1668899200">
    <w:abstractNumId w:val="31"/>
  </w:num>
  <w:num w:numId="12" w16cid:durableId="19748727">
    <w:abstractNumId w:val="2"/>
  </w:num>
  <w:num w:numId="13" w16cid:durableId="1706104372">
    <w:abstractNumId w:val="6"/>
  </w:num>
  <w:num w:numId="14" w16cid:durableId="1552116115">
    <w:abstractNumId w:val="33"/>
  </w:num>
  <w:num w:numId="15" w16cid:durableId="195238809">
    <w:abstractNumId w:val="24"/>
  </w:num>
  <w:num w:numId="16" w16cid:durableId="795222091">
    <w:abstractNumId w:val="16"/>
  </w:num>
  <w:num w:numId="17" w16cid:durableId="195043852">
    <w:abstractNumId w:val="1"/>
  </w:num>
  <w:num w:numId="18" w16cid:durableId="1092702964">
    <w:abstractNumId w:val="19"/>
  </w:num>
  <w:num w:numId="19" w16cid:durableId="823087429">
    <w:abstractNumId w:val="27"/>
  </w:num>
  <w:num w:numId="20" w16cid:durableId="94400265">
    <w:abstractNumId w:val="14"/>
  </w:num>
  <w:num w:numId="21" w16cid:durableId="1907111161">
    <w:abstractNumId w:val="30"/>
  </w:num>
  <w:num w:numId="22" w16cid:durableId="537550985">
    <w:abstractNumId w:val="21"/>
  </w:num>
  <w:num w:numId="23" w16cid:durableId="323121490">
    <w:abstractNumId w:val="5"/>
  </w:num>
  <w:num w:numId="24" w16cid:durableId="438723328">
    <w:abstractNumId w:val="22"/>
  </w:num>
  <w:num w:numId="25" w16cid:durableId="1174302901">
    <w:abstractNumId w:val="9"/>
  </w:num>
  <w:num w:numId="26" w16cid:durableId="469130181">
    <w:abstractNumId w:val="12"/>
  </w:num>
  <w:num w:numId="27" w16cid:durableId="454106081">
    <w:abstractNumId w:val="10"/>
  </w:num>
  <w:num w:numId="28" w16cid:durableId="107086822">
    <w:abstractNumId w:val="15"/>
  </w:num>
  <w:num w:numId="29" w16cid:durableId="1108625675">
    <w:abstractNumId w:val="35"/>
  </w:num>
  <w:num w:numId="30" w16cid:durableId="2043051935">
    <w:abstractNumId w:val="17"/>
  </w:num>
  <w:num w:numId="31" w16cid:durableId="1311442414">
    <w:abstractNumId w:val="25"/>
  </w:num>
  <w:num w:numId="32" w16cid:durableId="43023402">
    <w:abstractNumId w:val="13"/>
  </w:num>
  <w:num w:numId="33" w16cid:durableId="933439476">
    <w:abstractNumId w:val="26"/>
  </w:num>
  <w:num w:numId="34" w16cid:durableId="972713908">
    <w:abstractNumId w:val="4"/>
  </w:num>
  <w:num w:numId="35" w16cid:durableId="946621786">
    <w:abstractNumId w:val="11"/>
  </w:num>
  <w:num w:numId="36" w16cid:durableId="1267033237">
    <w:abstractNumId w:val="29"/>
  </w:num>
  <w:num w:numId="37" w16cid:durableId="1654025026">
    <w:abstractNumId w:val="0"/>
  </w:num>
  <w:num w:numId="38" w16cid:durableId="88505215">
    <w:abstractNumId w:val="34"/>
  </w:num>
  <w:num w:numId="39" w16cid:durableId="18400042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25AB0"/>
    <w:rsid w:val="00030F54"/>
    <w:rsid w:val="0003390E"/>
    <w:rsid w:val="00035BF8"/>
    <w:rsid w:val="00036011"/>
    <w:rsid w:val="0004276B"/>
    <w:rsid w:val="00044D4F"/>
    <w:rsid w:val="00046984"/>
    <w:rsid w:val="00046C91"/>
    <w:rsid w:val="00052FC0"/>
    <w:rsid w:val="0005492D"/>
    <w:rsid w:val="00055275"/>
    <w:rsid w:val="00062DB9"/>
    <w:rsid w:val="00064640"/>
    <w:rsid w:val="000754F1"/>
    <w:rsid w:val="0008138E"/>
    <w:rsid w:val="00093AC9"/>
    <w:rsid w:val="000A08B3"/>
    <w:rsid w:val="000A5E8A"/>
    <w:rsid w:val="000B70F9"/>
    <w:rsid w:val="000C0073"/>
    <w:rsid w:val="000C6D49"/>
    <w:rsid w:val="000C7B56"/>
    <w:rsid w:val="000F1644"/>
    <w:rsid w:val="000F4268"/>
    <w:rsid w:val="001115B3"/>
    <w:rsid w:val="00117998"/>
    <w:rsid w:val="00126905"/>
    <w:rsid w:val="00132D24"/>
    <w:rsid w:val="0013562D"/>
    <w:rsid w:val="0014548E"/>
    <w:rsid w:val="00157428"/>
    <w:rsid w:val="00162FC3"/>
    <w:rsid w:val="00170308"/>
    <w:rsid w:val="0017165E"/>
    <w:rsid w:val="00175C39"/>
    <w:rsid w:val="00175D2A"/>
    <w:rsid w:val="001802AC"/>
    <w:rsid w:val="001860B3"/>
    <w:rsid w:val="00186C23"/>
    <w:rsid w:val="001A4105"/>
    <w:rsid w:val="001B4F5E"/>
    <w:rsid w:val="001B750E"/>
    <w:rsid w:val="001C282D"/>
    <w:rsid w:val="001C3293"/>
    <w:rsid w:val="001D3783"/>
    <w:rsid w:val="001E7913"/>
    <w:rsid w:val="001F1124"/>
    <w:rsid w:val="001F4AED"/>
    <w:rsid w:val="001F7395"/>
    <w:rsid w:val="00201359"/>
    <w:rsid w:val="00202FDC"/>
    <w:rsid w:val="00203120"/>
    <w:rsid w:val="00204217"/>
    <w:rsid w:val="00204448"/>
    <w:rsid w:val="002054C7"/>
    <w:rsid w:val="00206B0B"/>
    <w:rsid w:val="002277C5"/>
    <w:rsid w:val="00236B84"/>
    <w:rsid w:val="00237397"/>
    <w:rsid w:val="0024536D"/>
    <w:rsid w:val="00252DDE"/>
    <w:rsid w:val="00257567"/>
    <w:rsid w:val="0026699E"/>
    <w:rsid w:val="0027519A"/>
    <w:rsid w:val="0029665F"/>
    <w:rsid w:val="002A4D31"/>
    <w:rsid w:val="002C3326"/>
    <w:rsid w:val="002C3A2B"/>
    <w:rsid w:val="002C60D1"/>
    <w:rsid w:val="002D2393"/>
    <w:rsid w:val="002D3962"/>
    <w:rsid w:val="002D7A0C"/>
    <w:rsid w:val="002E1914"/>
    <w:rsid w:val="002E7C65"/>
    <w:rsid w:val="003005F4"/>
    <w:rsid w:val="00301A70"/>
    <w:rsid w:val="00315480"/>
    <w:rsid w:val="00324948"/>
    <w:rsid w:val="0033237B"/>
    <w:rsid w:val="00333265"/>
    <w:rsid w:val="00335652"/>
    <w:rsid w:val="00341E58"/>
    <w:rsid w:val="00344032"/>
    <w:rsid w:val="0035327A"/>
    <w:rsid w:val="003543CF"/>
    <w:rsid w:val="00360DE5"/>
    <w:rsid w:val="00373AC0"/>
    <w:rsid w:val="003C57E7"/>
    <w:rsid w:val="003D321C"/>
    <w:rsid w:val="003D40B3"/>
    <w:rsid w:val="003D6BAB"/>
    <w:rsid w:val="003D7155"/>
    <w:rsid w:val="00413ECC"/>
    <w:rsid w:val="00415F1D"/>
    <w:rsid w:val="00422086"/>
    <w:rsid w:val="004236F2"/>
    <w:rsid w:val="00430A8F"/>
    <w:rsid w:val="004321BD"/>
    <w:rsid w:val="004474AD"/>
    <w:rsid w:val="004641AF"/>
    <w:rsid w:val="00472755"/>
    <w:rsid w:val="004821F7"/>
    <w:rsid w:val="00484BB0"/>
    <w:rsid w:val="0048747D"/>
    <w:rsid w:val="00495EAF"/>
    <w:rsid w:val="00496B1B"/>
    <w:rsid w:val="004A35AC"/>
    <w:rsid w:val="004A66AC"/>
    <w:rsid w:val="004A7EAF"/>
    <w:rsid w:val="004B3EB6"/>
    <w:rsid w:val="004B55F3"/>
    <w:rsid w:val="004B7EBF"/>
    <w:rsid w:val="004E144A"/>
    <w:rsid w:val="004E37F5"/>
    <w:rsid w:val="004E3DC5"/>
    <w:rsid w:val="004E6F47"/>
    <w:rsid w:val="004F2069"/>
    <w:rsid w:val="004F6A23"/>
    <w:rsid w:val="004F6D41"/>
    <w:rsid w:val="00517EBC"/>
    <w:rsid w:val="00521B8C"/>
    <w:rsid w:val="005277DC"/>
    <w:rsid w:val="00534C3A"/>
    <w:rsid w:val="0054110E"/>
    <w:rsid w:val="00552171"/>
    <w:rsid w:val="00553CFD"/>
    <w:rsid w:val="00556BF3"/>
    <w:rsid w:val="005839B3"/>
    <w:rsid w:val="00596E87"/>
    <w:rsid w:val="0059720B"/>
    <w:rsid w:val="005A6CD0"/>
    <w:rsid w:val="005B0651"/>
    <w:rsid w:val="005C51BA"/>
    <w:rsid w:val="005E0DBA"/>
    <w:rsid w:val="006011CF"/>
    <w:rsid w:val="00610A24"/>
    <w:rsid w:val="00614AF3"/>
    <w:rsid w:val="00616B92"/>
    <w:rsid w:val="00617672"/>
    <w:rsid w:val="006209C0"/>
    <w:rsid w:val="00623CDF"/>
    <w:rsid w:val="00633075"/>
    <w:rsid w:val="006354F6"/>
    <w:rsid w:val="006373BE"/>
    <w:rsid w:val="006405B0"/>
    <w:rsid w:val="006853AC"/>
    <w:rsid w:val="006971A5"/>
    <w:rsid w:val="0069773C"/>
    <w:rsid w:val="006A1149"/>
    <w:rsid w:val="006A29F2"/>
    <w:rsid w:val="006A7D13"/>
    <w:rsid w:val="006B40F6"/>
    <w:rsid w:val="006C494B"/>
    <w:rsid w:val="006F294C"/>
    <w:rsid w:val="006F70B7"/>
    <w:rsid w:val="00700613"/>
    <w:rsid w:val="0070084F"/>
    <w:rsid w:val="007046E9"/>
    <w:rsid w:val="007143EB"/>
    <w:rsid w:val="007211B1"/>
    <w:rsid w:val="007274ED"/>
    <w:rsid w:val="007314D5"/>
    <w:rsid w:val="007348CF"/>
    <w:rsid w:val="00746611"/>
    <w:rsid w:val="00760D7A"/>
    <w:rsid w:val="00764D3A"/>
    <w:rsid w:val="0076627B"/>
    <w:rsid w:val="007715FD"/>
    <w:rsid w:val="00780FA8"/>
    <w:rsid w:val="0078551F"/>
    <w:rsid w:val="007855EF"/>
    <w:rsid w:val="00786160"/>
    <w:rsid w:val="00787D68"/>
    <w:rsid w:val="007A0F08"/>
    <w:rsid w:val="007A33BD"/>
    <w:rsid w:val="007A63C0"/>
    <w:rsid w:val="007C64C7"/>
    <w:rsid w:val="007C6BE7"/>
    <w:rsid w:val="007D2C71"/>
    <w:rsid w:val="007D7118"/>
    <w:rsid w:val="007E20EA"/>
    <w:rsid w:val="007F5BEF"/>
    <w:rsid w:val="0080532D"/>
    <w:rsid w:val="00805EBB"/>
    <w:rsid w:val="00816980"/>
    <w:rsid w:val="008373BB"/>
    <w:rsid w:val="00837EDD"/>
    <w:rsid w:val="00842EAA"/>
    <w:rsid w:val="008451E5"/>
    <w:rsid w:val="0084591B"/>
    <w:rsid w:val="00861F96"/>
    <w:rsid w:val="00877AB9"/>
    <w:rsid w:val="008875A6"/>
    <w:rsid w:val="00896307"/>
    <w:rsid w:val="008A35FF"/>
    <w:rsid w:val="008B4314"/>
    <w:rsid w:val="008B700A"/>
    <w:rsid w:val="008C72C2"/>
    <w:rsid w:val="008D579E"/>
    <w:rsid w:val="008F30F4"/>
    <w:rsid w:val="008F6559"/>
    <w:rsid w:val="009165B7"/>
    <w:rsid w:val="009209DC"/>
    <w:rsid w:val="00926C6C"/>
    <w:rsid w:val="00926F34"/>
    <w:rsid w:val="009425E1"/>
    <w:rsid w:val="009429D3"/>
    <w:rsid w:val="009525F3"/>
    <w:rsid w:val="00953B85"/>
    <w:rsid w:val="009579AD"/>
    <w:rsid w:val="00960B25"/>
    <w:rsid w:val="00970664"/>
    <w:rsid w:val="0099011C"/>
    <w:rsid w:val="009A0B79"/>
    <w:rsid w:val="009D6431"/>
    <w:rsid w:val="009F1AA6"/>
    <w:rsid w:val="00A05CAE"/>
    <w:rsid w:val="00A07AEF"/>
    <w:rsid w:val="00A10562"/>
    <w:rsid w:val="00A305B5"/>
    <w:rsid w:val="00A60D5C"/>
    <w:rsid w:val="00A61F2E"/>
    <w:rsid w:val="00A66588"/>
    <w:rsid w:val="00A978D4"/>
    <w:rsid w:val="00AA4486"/>
    <w:rsid w:val="00AA6762"/>
    <w:rsid w:val="00AA6D8C"/>
    <w:rsid w:val="00AA6DB6"/>
    <w:rsid w:val="00AB201C"/>
    <w:rsid w:val="00AB4D70"/>
    <w:rsid w:val="00AE0F1C"/>
    <w:rsid w:val="00B074B7"/>
    <w:rsid w:val="00B13D50"/>
    <w:rsid w:val="00B14605"/>
    <w:rsid w:val="00B35D59"/>
    <w:rsid w:val="00B42C93"/>
    <w:rsid w:val="00B5008B"/>
    <w:rsid w:val="00B53EF7"/>
    <w:rsid w:val="00B6694D"/>
    <w:rsid w:val="00B7251F"/>
    <w:rsid w:val="00B73DAE"/>
    <w:rsid w:val="00B90556"/>
    <w:rsid w:val="00B91F41"/>
    <w:rsid w:val="00B97981"/>
    <w:rsid w:val="00BA022E"/>
    <w:rsid w:val="00BA0E21"/>
    <w:rsid w:val="00BA4114"/>
    <w:rsid w:val="00BA61A6"/>
    <w:rsid w:val="00BB7630"/>
    <w:rsid w:val="00BC482E"/>
    <w:rsid w:val="00BC739F"/>
    <w:rsid w:val="00BD16BC"/>
    <w:rsid w:val="00BF3B4E"/>
    <w:rsid w:val="00BF4383"/>
    <w:rsid w:val="00C11B71"/>
    <w:rsid w:val="00C12877"/>
    <w:rsid w:val="00C15F71"/>
    <w:rsid w:val="00C351B9"/>
    <w:rsid w:val="00C51D98"/>
    <w:rsid w:val="00C531EF"/>
    <w:rsid w:val="00CA32B2"/>
    <w:rsid w:val="00CB2CCD"/>
    <w:rsid w:val="00CC1B6D"/>
    <w:rsid w:val="00CD40C9"/>
    <w:rsid w:val="00CE1BF3"/>
    <w:rsid w:val="00CE499C"/>
    <w:rsid w:val="00CE4E92"/>
    <w:rsid w:val="00CF03ED"/>
    <w:rsid w:val="00CF0F61"/>
    <w:rsid w:val="00D11C47"/>
    <w:rsid w:val="00D2498E"/>
    <w:rsid w:val="00D25411"/>
    <w:rsid w:val="00D32E8D"/>
    <w:rsid w:val="00D33C0A"/>
    <w:rsid w:val="00D35E83"/>
    <w:rsid w:val="00D36C52"/>
    <w:rsid w:val="00D36FB5"/>
    <w:rsid w:val="00D453F6"/>
    <w:rsid w:val="00D45747"/>
    <w:rsid w:val="00D5724B"/>
    <w:rsid w:val="00D6692E"/>
    <w:rsid w:val="00D769A6"/>
    <w:rsid w:val="00D82554"/>
    <w:rsid w:val="00D832F6"/>
    <w:rsid w:val="00D86FA8"/>
    <w:rsid w:val="00D87D8B"/>
    <w:rsid w:val="00D961AF"/>
    <w:rsid w:val="00D9625E"/>
    <w:rsid w:val="00D96D8C"/>
    <w:rsid w:val="00DB045C"/>
    <w:rsid w:val="00DB0726"/>
    <w:rsid w:val="00DB2BCD"/>
    <w:rsid w:val="00DB3A7D"/>
    <w:rsid w:val="00DB5006"/>
    <w:rsid w:val="00DC1094"/>
    <w:rsid w:val="00DC29AA"/>
    <w:rsid w:val="00DC30F0"/>
    <w:rsid w:val="00DD022F"/>
    <w:rsid w:val="00DE12A0"/>
    <w:rsid w:val="00DE2381"/>
    <w:rsid w:val="00DF349B"/>
    <w:rsid w:val="00DF5645"/>
    <w:rsid w:val="00E102FA"/>
    <w:rsid w:val="00E249F7"/>
    <w:rsid w:val="00E316E7"/>
    <w:rsid w:val="00E336AF"/>
    <w:rsid w:val="00E40D1E"/>
    <w:rsid w:val="00E417E5"/>
    <w:rsid w:val="00E42809"/>
    <w:rsid w:val="00E57903"/>
    <w:rsid w:val="00E62821"/>
    <w:rsid w:val="00E678AB"/>
    <w:rsid w:val="00E82B86"/>
    <w:rsid w:val="00E85D07"/>
    <w:rsid w:val="00E87EAC"/>
    <w:rsid w:val="00E91730"/>
    <w:rsid w:val="00EB0EA4"/>
    <w:rsid w:val="00EB10E3"/>
    <w:rsid w:val="00EB1890"/>
    <w:rsid w:val="00ED1830"/>
    <w:rsid w:val="00ED607F"/>
    <w:rsid w:val="00F277F3"/>
    <w:rsid w:val="00F31A83"/>
    <w:rsid w:val="00F375CC"/>
    <w:rsid w:val="00F53890"/>
    <w:rsid w:val="00F60506"/>
    <w:rsid w:val="00F624E2"/>
    <w:rsid w:val="00F62A64"/>
    <w:rsid w:val="00F92D85"/>
    <w:rsid w:val="00FA0B38"/>
    <w:rsid w:val="00FA33A4"/>
    <w:rsid w:val="00FB2426"/>
    <w:rsid w:val="00FC499F"/>
    <w:rsid w:val="00FC4C29"/>
    <w:rsid w:val="00FF3EF4"/>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035B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35BF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F31A8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35BF8"/>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035BF8"/>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F31A83"/>
    <w:rPr>
      <w:rFonts w:asciiTheme="majorHAnsi" w:eastAsiaTheme="majorEastAsia" w:hAnsiTheme="majorHAnsi" w:cstheme="majorBidi"/>
      <w:i/>
      <w:iCs/>
      <w:color w:val="2E74B5" w:themeColor="accent1" w:themeShade="BF"/>
      <w:sz w:val="24"/>
      <w:szCs w:val="24"/>
      <w:lang w:eastAsia="en-GB"/>
    </w:rPr>
  </w:style>
  <w:style w:type="character" w:styleId="UnresolvedMention">
    <w:name w:val="Unresolved Mention"/>
    <w:basedOn w:val="DefaultParagraphFont"/>
    <w:uiPriority w:val="99"/>
    <w:semiHidden/>
    <w:unhideWhenUsed/>
    <w:rsid w:val="00F31A83"/>
    <w:rPr>
      <w:color w:val="605E5C"/>
      <w:shd w:val="clear" w:color="auto" w:fill="E1DFDD"/>
    </w:rPr>
  </w:style>
  <w:style w:type="paragraph" w:styleId="NormalWeb">
    <w:name w:val="Normal (Web)"/>
    <w:basedOn w:val="Normal"/>
    <w:uiPriority w:val="99"/>
    <w:semiHidden/>
    <w:unhideWhenUsed/>
    <w:rsid w:val="00837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29023">
      <w:bodyDiv w:val="1"/>
      <w:marLeft w:val="0"/>
      <w:marRight w:val="0"/>
      <w:marTop w:val="0"/>
      <w:marBottom w:val="0"/>
      <w:divBdr>
        <w:top w:val="none" w:sz="0" w:space="0" w:color="auto"/>
        <w:left w:val="none" w:sz="0" w:space="0" w:color="auto"/>
        <w:bottom w:val="none" w:sz="0" w:space="0" w:color="auto"/>
        <w:right w:val="none" w:sz="0" w:space="0" w:color="auto"/>
      </w:divBdr>
    </w:div>
    <w:div w:id="46999024">
      <w:bodyDiv w:val="1"/>
      <w:marLeft w:val="0"/>
      <w:marRight w:val="0"/>
      <w:marTop w:val="0"/>
      <w:marBottom w:val="0"/>
      <w:divBdr>
        <w:top w:val="none" w:sz="0" w:space="0" w:color="auto"/>
        <w:left w:val="none" w:sz="0" w:space="0" w:color="auto"/>
        <w:bottom w:val="none" w:sz="0" w:space="0" w:color="auto"/>
        <w:right w:val="none" w:sz="0" w:space="0" w:color="auto"/>
      </w:divBdr>
    </w:div>
    <w:div w:id="131406806">
      <w:bodyDiv w:val="1"/>
      <w:marLeft w:val="0"/>
      <w:marRight w:val="0"/>
      <w:marTop w:val="0"/>
      <w:marBottom w:val="0"/>
      <w:divBdr>
        <w:top w:val="none" w:sz="0" w:space="0" w:color="auto"/>
        <w:left w:val="none" w:sz="0" w:space="0" w:color="auto"/>
        <w:bottom w:val="none" w:sz="0" w:space="0" w:color="auto"/>
        <w:right w:val="none" w:sz="0" w:space="0" w:color="auto"/>
      </w:divBdr>
    </w:div>
    <w:div w:id="170948725">
      <w:bodyDiv w:val="1"/>
      <w:marLeft w:val="0"/>
      <w:marRight w:val="0"/>
      <w:marTop w:val="0"/>
      <w:marBottom w:val="0"/>
      <w:divBdr>
        <w:top w:val="none" w:sz="0" w:space="0" w:color="auto"/>
        <w:left w:val="none" w:sz="0" w:space="0" w:color="auto"/>
        <w:bottom w:val="none" w:sz="0" w:space="0" w:color="auto"/>
        <w:right w:val="none" w:sz="0" w:space="0" w:color="auto"/>
      </w:divBdr>
    </w:div>
    <w:div w:id="215513009">
      <w:bodyDiv w:val="1"/>
      <w:marLeft w:val="0"/>
      <w:marRight w:val="0"/>
      <w:marTop w:val="0"/>
      <w:marBottom w:val="0"/>
      <w:divBdr>
        <w:top w:val="none" w:sz="0" w:space="0" w:color="auto"/>
        <w:left w:val="none" w:sz="0" w:space="0" w:color="auto"/>
        <w:bottom w:val="none" w:sz="0" w:space="0" w:color="auto"/>
        <w:right w:val="none" w:sz="0" w:space="0" w:color="auto"/>
      </w:divBdr>
    </w:div>
    <w:div w:id="220022361">
      <w:bodyDiv w:val="1"/>
      <w:marLeft w:val="0"/>
      <w:marRight w:val="0"/>
      <w:marTop w:val="0"/>
      <w:marBottom w:val="0"/>
      <w:divBdr>
        <w:top w:val="none" w:sz="0" w:space="0" w:color="auto"/>
        <w:left w:val="none" w:sz="0" w:space="0" w:color="auto"/>
        <w:bottom w:val="none" w:sz="0" w:space="0" w:color="auto"/>
        <w:right w:val="none" w:sz="0" w:space="0" w:color="auto"/>
      </w:divBdr>
    </w:div>
    <w:div w:id="234628712">
      <w:bodyDiv w:val="1"/>
      <w:marLeft w:val="0"/>
      <w:marRight w:val="0"/>
      <w:marTop w:val="0"/>
      <w:marBottom w:val="0"/>
      <w:divBdr>
        <w:top w:val="none" w:sz="0" w:space="0" w:color="auto"/>
        <w:left w:val="none" w:sz="0" w:space="0" w:color="auto"/>
        <w:bottom w:val="none" w:sz="0" w:space="0" w:color="auto"/>
        <w:right w:val="none" w:sz="0" w:space="0" w:color="auto"/>
      </w:divBdr>
    </w:div>
    <w:div w:id="295725384">
      <w:bodyDiv w:val="1"/>
      <w:marLeft w:val="0"/>
      <w:marRight w:val="0"/>
      <w:marTop w:val="0"/>
      <w:marBottom w:val="0"/>
      <w:divBdr>
        <w:top w:val="none" w:sz="0" w:space="0" w:color="auto"/>
        <w:left w:val="none" w:sz="0" w:space="0" w:color="auto"/>
        <w:bottom w:val="none" w:sz="0" w:space="0" w:color="auto"/>
        <w:right w:val="none" w:sz="0" w:space="0" w:color="auto"/>
      </w:divBdr>
    </w:div>
    <w:div w:id="348529077">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373819490">
      <w:bodyDiv w:val="1"/>
      <w:marLeft w:val="0"/>
      <w:marRight w:val="0"/>
      <w:marTop w:val="0"/>
      <w:marBottom w:val="0"/>
      <w:divBdr>
        <w:top w:val="none" w:sz="0" w:space="0" w:color="auto"/>
        <w:left w:val="none" w:sz="0" w:space="0" w:color="auto"/>
        <w:bottom w:val="none" w:sz="0" w:space="0" w:color="auto"/>
        <w:right w:val="none" w:sz="0" w:space="0" w:color="auto"/>
      </w:divBdr>
    </w:div>
    <w:div w:id="391318176">
      <w:bodyDiv w:val="1"/>
      <w:marLeft w:val="0"/>
      <w:marRight w:val="0"/>
      <w:marTop w:val="0"/>
      <w:marBottom w:val="0"/>
      <w:divBdr>
        <w:top w:val="none" w:sz="0" w:space="0" w:color="auto"/>
        <w:left w:val="none" w:sz="0" w:space="0" w:color="auto"/>
        <w:bottom w:val="none" w:sz="0" w:space="0" w:color="auto"/>
        <w:right w:val="none" w:sz="0" w:space="0" w:color="auto"/>
      </w:divBdr>
    </w:div>
    <w:div w:id="433674975">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464087659">
      <w:bodyDiv w:val="1"/>
      <w:marLeft w:val="0"/>
      <w:marRight w:val="0"/>
      <w:marTop w:val="0"/>
      <w:marBottom w:val="0"/>
      <w:divBdr>
        <w:top w:val="none" w:sz="0" w:space="0" w:color="auto"/>
        <w:left w:val="none" w:sz="0" w:space="0" w:color="auto"/>
        <w:bottom w:val="none" w:sz="0" w:space="0" w:color="auto"/>
        <w:right w:val="none" w:sz="0" w:space="0" w:color="auto"/>
      </w:divBdr>
    </w:div>
    <w:div w:id="478349471">
      <w:bodyDiv w:val="1"/>
      <w:marLeft w:val="0"/>
      <w:marRight w:val="0"/>
      <w:marTop w:val="0"/>
      <w:marBottom w:val="0"/>
      <w:divBdr>
        <w:top w:val="none" w:sz="0" w:space="0" w:color="auto"/>
        <w:left w:val="none" w:sz="0" w:space="0" w:color="auto"/>
        <w:bottom w:val="none" w:sz="0" w:space="0" w:color="auto"/>
        <w:right w:val="none" w:sz="0" w:space="0" w:color="auto"/>
      </w:divBdr>
    </w:div>
    <w:div w:id="488205397">
      <w:bodyDiv w:val="1"/>
      <w:marLeft w:val="0"/>
      <w:marRight w:val="0"/>
      <w:marTop w:val="0"/>
      <w:marBottom w:val="0"/>
      <w:divBdr>
        <w:top w:val="none" w:sz="0" w:space="0" w:color="auto"/>
        <w:left w:val="none" w:sz="0" w:space="0" w:color="auto"/>
        <w:bottom w:val="none" w:sz="0" w:space="0" w:color="auto"/>
        <w:right w:val="none" w:sz="0" w:space="0" w:color="auto"/>
      </w:divBdr>
    </w:div>
    <w:div w:id="524901546">
      <w:bodyDiv w:val="1"/>
      <w:marLeft w:val="0"/>
      <w:marRight w:val="0"/>
      <w:marTop w:val="0"/>
      <w:marBottom w:val="0"/>
      <w:divBdr>
        <w:top w:val="none" w:sz="0" w:space="0" w:color="auto"/>
        <w:left w:val="none" w:sz="0" w:space="0" w:color="auto"/>
        <w:bottom w:val="none" w:sz="0" w:space="0" w:color="auto"/>
        <w:right w:val="none" w:sz="0" w:space="0" w:color="auto"/>
      </w:divBdr>
    </w:div>
    <w:div w:id="553350034">
      <w:bodyDiv w:val="1"/>
      <w:marLeft w:val="0"/>
      <w:marRight w:val="0"/>
      <w:marTop w:val="0"/>
      <w:marBottom w:val="0"/>
      <w:divBdr>
        <w:top w:val="none" w:sz="0" w:space="0" w:color="auto"/>
        <w:left w:val="none" w:sz="0" w:space="0" w:color="auto"/>
        <w:bottom w:val="none" w:sz="0" w:space="0" w:color="auto"/>
        <w:right w:val="none" w:sz="0" w:space="0" w:color="auto"/>
      </w:divBdr>
    </w:div>
    <w:div w:id="596987542">
      <w:bodyDiv w:val="1"/>
      <w:marLeft w:val="0"/>
      <w:marRight w:val="0"/>
      <w:marTop w:val="0"/>
      <w:marBottom w:val="0"/>
      <w:divBdr>
        <w:top w:val="none" w:sz="0" w:space="0" w:color="auto"/>
        <w:left w:val="none" w:sz="0" w:space="0" w:color="auto"/>
        <w:bottom w:val="none" w:sz="0" w:space="0" w:color="auto"/>
        <w:right w:val="none" w:sz="0" w:space="0" w:color="auto"/>
      </w:divBdr>
      <w:divsChild>
        <w:div w:id="46558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287947">
      <w:bodyDiv w:val="1"/>
      <w:marLeft w:val="0"/>
      <w:marRight w:val="0"/>
      <w:marTop w:val="0"/>
      <w:marBottom w:val="0"/>
      <w:divBdr>
        <w:top w:val="none" w:sz="0" w:space="0" w:color="auto"/>
        <w:left w:val="none" w:sz="0" w:space="0" w:color="auto"/>
        <w:bottom w:val="none" w:sz="0" w:space="0" w:color="auto"/>
        <w:right w:val="none" w:sz="0" w:space="0" w:color="auto"/>
      </w:divBdr>
    </w:div>
    <w:div w:id="653922550">
      <w:bodyDiv w:val="1"/>
      <w:marLeft w:val="0"/>
      <w:marRight w:val="0"/>
      <w:marTop w:val="0"/>
      <w:marBottom w:val="0"/>
      <w:divBdr>
        <w:top w:val="none" w:sz="0" w:space="0" w:color="auto"/>
        <w:left w:val="none" w:sz="0" w:space="0" w:color="auto"/>
        <w:bottom w:val="none" w:sz="0" w:space="0" w:color="auto"/>
        <w:right w:val="none" w:sz="0" w:space="0" w:color="auto"/>
      </w:divBdr>
    </w:div>
    <w:div w:id="662126631">
      <w:bodyDiv w:val="1"/>
      <w:marLeft w:val="0"/>
      <w:marRight w:val="0"/>
      <w:marTop w:val="0"/>
      <w:marBottom w:val="0"/>
      <w:divBdr>
        <w:top w:val="none" w:sz="0" w:space="0" w:color="auto"/>
        <w:left w:val="none" w:sz="0" w:space="0" w:color="auto"/>
        <w:bottom w:val="none" w:sz="0" w:space="0" w:color="auto"/>
        <w:right w:val="none" w:sz="0" w:space="0" w:color="auto"/>
      </w:divBdr>
    </w:div>
    <w:div w:id="715739135">
      <w:bodyDiv w:val="1"/>
      <w:marLeft w:val="0"/>
      <w:marRight w:val="0"/>
      <w:marTop w:val="0"/>
      <w:marBottom w:val="0"/>
      <w:divBdr>
        <w:top w:val="none" w:sz="0" w:space="0" w:color="auto"/>
        <w:left w:val="none" w:sz="0" w:space="0" w:color="auto"/>
        <w:bottom w:val="none" w:sz="0" w:space="0" w:color="auto"/>
        <w:right w:val="none" w:sz="0" w:space="0" w:color="auto"/>
      </w:divBdr>
    </w:div>
    <w:div w:id="726226780">
      <w:bodyDiv w:val="1"/>
      <w:marLeft w:val="0"/>
      <w:marRight w:val="0"/>
      <w:marTop w:val="0"/>
      <w:marBottom w:val="0"/>
      <w:divBdr>
        <w:top w:val="none" w:sz="0" w:space="0" w:color="auto"/>
        <w:left w:val="none" w:sz="0" w:space="0" w:color="auto"/>
        <w:bottom w:val="none" w:sz="0" w:space="0" w:color="auto"/>
        <w:right w:val="none" w:sz="0" w:space="0" w:color="auto"/>
      </w:divBdr>
    </w:div>
    <w:div w:id="749279198">
      <w:bodyDiv w:val="1"/>
      <w:marLeft w:val="0"/>
      <w:marRight w:val="0"/>
      <w:marTop w:val="0"/>
      <w:marBottom w:val="0"/>
      <w:divBdr>
        <w:top w:val="none" w:sz="0" w:space="0" w:color="auto"/>
        <w:left w:val="none" w:sz="0" w:space="0" w:color="auto"/>
        <w:bottom w:val="none" w:sz="0" w:space="0" w:color="auto"/>
        <w:right w:val="none" w:sz="0" w:space="0" w:color="auto"/>
      </w:divBdr>
    </w:div>
    <w:div w:id="750741850">
      <w:bodyDiv w:val="1"/>
      <w:marLeft w:val="0"/>
      <w:marRight w:val="0"/>
      <w:marTop w:val="0"/>
      <w:marBottom w:val="0"/>
      <w:divBdr>
        <w:top w:val="none" w:sz="0" w:space="0" w:color="auto"/>
        <w:left w:val="none" w:sz="0" w:space="0" w:color="auto"/>
        <w:bottom w:val="none" w:sz="0" w:space="0" w:color="auto"/>
        <w:right w:val="none" w:sz="0" w:space="0" w:color="auto"/>
      </w:divBdr>
    </w:div>
    <w:div w:id="860508408">
      <w:bodyDiv w:val="1"/>
      <w:marLeft w:val="0"/>
      <w:marRight w:val="0"/>
      <w:marTop w:val="0"/>
      <w:marBottom w:val="0"/>
      <w:divBdr>
        <w:top w:val="none" w:sz="0" w:space="0" w:color="auto"/>
        <w:left w:val="none" w:sz="0" w:space="0" w:color="auto"/>
        <w:bottom w:val="none" w:sz="0" w:space="0" w:color="auto"/>
        <w:right w:val="none" w:sz="0" w:space="0" w:color="auto"/>
      </w:divBdr>
    </w:div>
    <w:div w:id="865673630">
      <w:bodyDiv w:val="1"/>
      <w:marLeft w:val="0"/>
      <w:marRight w:val="0"/>
      <w:marTop w:val="0"/>
      <w:marBottom w:val="0"/>
      <w:divBdr>
        <w:top w:val="none" w:sz="0" w:space="0" w:color="auto"/>
        <w:left w:val="none" w:sz="0" w:space="0" w:color="auto"/>
        <w:bottom w:val="none" w:sz="0" w:space="0" w:color="auto"/>
        <w:right w:val="none" w:sz="0" w:space="0" w:color="auto"/>
      </w:divBdr>
    </w:div>
    <w:div w:id="889734408">
      <w:bodyDiv w:val="1"/>
      <w:marLeft w:val="0"/>
      <w:marRight w:val="0"/>
      <w:marTop w:val="0"/>
      <w:marBottom w:val="0"/>
      <w:divBdr>
        <w:top w:val="none" w:sz="0" w:space="0" w:color="auto"/>
        <w:left w:val="none" w:sz="0" w:space="0" w:color="auto"/>
        <w:bottom w:val="none" w:sz="0" w:space="0" w:color="auto"/>
        <w:right w:val="none" w:sz="0" w:space="0" w:color="auto"/>
      </w:divBdr>
    </w:div>
    <w:div w:id="892161838">
      <w:bodyDiv w:val="1"/>
      <w:marLeft w:val="0"/>
      <w:marRight w:val="0"/>
      <w:marTop w:val="0"/>
      <w:marBottom w:val="0"/>
      <w:divBdr>
        <w:top w:val="none" w:sz="0" w:space="0" w:color="auto"/>
        <w:left w:val="none" w:sz="0" w:space="0" w:color="auto"/>
        <w:bottom w:val="none" w:sz="0" w:space="0" w:color="auto"/>
        <w:right w:val="none" w:sz="0" w:space="0" w:color="auto"/>
      </w:divBdr>
      <w:divsChild>
        <w:div w:id="201079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912351">
      <w:bodyDiv w:val="1"/>
      <w:marLeft w:val="0"/>
      <w:marRight w:val="0"/>
      <w:marTop w:val="0"/>
      <w:marBottom w:val="0"/>
      <w:divBdr>
        <w:top w:val="none" w:sz="0" w:space="0" w:color="auto"/>
        <w:left w:val="none" w:sz="0" w:space="0" w:color="auto"/>
        <w:bottom w:val="none" w:sz="0" w:space="0" w:color="auto"/>
        <w:right w:val="none" w:sz="0" w:space="0" w:color="auto"/>
      </w:divBdr>
    </w:div>
    <w:div w:id="1066419079">
      <w:bodyDiv w:val="1"/>
      <w:marLeft w:val="0"/>
      <w:marRight w:val="0"/>
      <w:marTop w:val="0"/>
      <w:marBottom w:val="0"/>
      <w:divBdr>
        <w:top w:val="none" w:sz="0" w:space="0" w:color="auto"/>
        <w:left w:val="none" w:sz="0" w:space="0" w:color="auto"/>
        <w:bottom w:val="none" w:sz="0" w:space="0" w:color="auto"/>
        <w:right w:val="none" w:sz="0" w:space="0" w:color="auto"/>
      </w:divBdr>
    </w:div>
    <w:div w:id="1110736886">
      <w:bodyDiv w:val="1"/>
      <w:marLeft w:val="0"/>
      <w:marRight w:val="0"/>
      <w:marTop w:val="0"/>
      <w:marBottom w:val="0"/>
      <w:divBdr>
        <w:top w:val="none" w:sz="0" w:space="0" w:color="auto"/>
        <w:left w:val="none" w:sz="0" w:space="0" w:color="auto"/>
        <w:bottom w:val="none" w:sz="0" w:space="0" w:color="auto"/>
        <w:right w:val="none" w:sz="0" w:space="0" w:color="auto"/>
      </w:divBdr>
    </w:div>
    <w:div w:id="1126778885">
      <w:bodyDiv w:val="1"/>
      <w:marLeft w:val="0"/>
      <w:marRight w:val="0"/>
      <w:marTop w:val="0"/>
      <w:marBottom w:val="0"/>
      <w:divBdr>
        <w:top w:val="none" w:sz="0" w:space="0" w:color="auto"/>
        <w:left w:val="none" w:sz="0" w:space="0" w:color="auto"/>
        <w:bottom w:val="none" w:sz="0" w:space="0" w:color="auto"/>
        <w:right w:val="none" w:sz="0" w:space="0" w:color="auto"/>
      </w:divBdr>
    </w:div>
    <w:div w:id="1280835592">
      <w:bodyDiv w:val="1"/>
      <w:marLeft w:val="0"/>
      <w:marRight w:val="0"/>
      <w:marTop w:val="0"/>
      <w:marBottom w:val="0"/>
      <w:divBdr>
        <w:top w:val="none" w:sz="0" w:space="0" w:color="auto"/>
        <w:left w:val="none" w:sz="0" w:space="0" w:color="auto"/>
        <w:bottom w:val="none" w:sz="0" w:space="0" w:color="auto"/>
        <w:right w:val="none" w:sz="0" w:space="0" w:color="auto"/>
      </w:divBdr>
    </w:div>
    <w:div w:id="1302032222">
      <w:bodyDiv w:val="1"/>
      <w:marLeft w:val="0"/>
      <w:marRight w:val="0"/>
      <w:marTop w:val="0"/>
      <w:marBottom w:val="0"/>
      <w:divBdr>
        <w:top w:val="none" w:sz="0" w:space="0" w:color="auto"/>
        <w:left w:val="none" w:sz="0" w:space="0" w:color="auto"/>
        <w:bottom w:val="none" w:sz="0" w:space="0" w:color="auto"/>
        <w:right w:val="none" w:sz="0" w:space="0" w:color="auto"/>
      </w:divBdr>
    </w:div>
    <w:div w:id="1344938618">
      <w:bodyDiv w:val="1"/>
      <w:marLeft w:val="0"/>
      <w:marRight w:val="0"/>
      <w:marTop w:val="0"/>
      <w:marBottom w:val="0"/>
      <w:divBdr>
        <w:top w:val="none" w:sz="0" w:space="0" w:color="auto"/>
        <w:left w:val="none" w:sz="0" w:space="0" w:color="auto"/>
        <w:bottom w:val="none" w:sz="0" w:space="0" w:color="auto"/>
        <w:right w:val="none" w:sz="0" w:space="0" w:color="auto"/>
      </w:divBdr>
    </w:div>
    <w:div w:id="1412891105">
      <w:bodyDiv w:val="1"/>
      <w:marLeft w:val="0"/>
      <w:marRight w:val="0"/>
      <w:marTop w:val="0"/>
      <w:marBottom w:val="0"/>
      <w:divBdr>
        <w:top w:val="none" w:sz="0" w:space="0" w:color="auto"/>
        <w:left w:val="none" w:sz="0" w:space="0" w:color="auto"/>
        <w:bottom w:val="none" w:sz="0" w:space="0" w:color="auto"/>
        <w:right w:val="none" w:sz="0" w:space="0" w:color="auto"/>
      </w:divBdr>
    </w:div>
    <w:div w:id="1429498570">
      <w:bodyDiv w:val="1"/>
      <w:marLeft w:val="0"/>
      <w:marRight w:val="0"/>
      <w:marTop w:val="0"/>
      <w:marBottom w:val="0"/>
      <w:divBdr>
        <w:top w:val="none" w:sz="0" w:space="0" w:color="auto"/>
        <w:left w:val="none" w:sz="0" w:space="0" w:color="auto"/>
        <w:bottom w:val="none" w:sz="0" w:space="0" w:color="auto"/>
        <w:right w:val="none" w:sz="0" w:space="0" w:color="auto"/>
      </w:divBdr>
    </w:div>
    <w:div w:id="1600598695">
      <w:bodyDiv w:val="1"/>
      <w:marLeft w:val="0"/>
      <w:marRight w:val="0"/>
      <w:marTop w:val="0"/>
      <w:marBottom w:val="0"/>
      <w:divBdr>
        <w:top w:val="none" w:sz="0" w:space="0" w:color="auto"/>
        <w:left w:val="none" w:sz="0" w:space="0" w:color="auto"/>
        <w:bottom w:val="none" w:sz="0" w:space="0" w:color="auto"/>
        <w:right w:val="none" w:sz="0" w:space="0" w:color="auto"/>
      </w:divBdr>
    </w:div>
    <w:div w:id="1604192051">
      <w:bodyDiv w:val="1"/>
      <w:marLeft w:val="0"/>
      <w:marRight w:val="0"/>
      <w:marTop w:val="0"/>
      <w:marBottom w:val="0"/>
      <w:divBdr>
        <w:top w:val="none" w:sz="0" w:space="0" w:color="auto"/>
        <w:left w:val="none" w:sz="0" w:space="0" w:color="auto"/>
        <w:bottom w:val="none" w:sz="0" w:space="0" w:color="auto"/>
        <w:right w:val="none" w:sz="0" w:space="0" w:color="auto"/>
      </w:divBdr>
    </w:div>
    <w:div w:id="1608806589">
      <w:bodyDiv w:val="1"/>
      <w:marLeft w:val="0"/>
      <w:marRight w:val="0"/>
      <w:marTop w:val="0"/>
      <w:marBottom w:val="0"/>
      <w:divBdr>
        <w:top w:val="none" w:sz="0" w:space="0" w:color="auto"/>
        <w:left w:val="none" w:sz="0" w:space="0" w:color="auto"/>
        <w:bottom w:val="none" w:sz="0" w:space="0" w:color="auto"/>
        <w:right w:val="none" w:sz="0" w:space="0" w:color="auto"/>
      </w:divBdr>
    </w:div>
    <w:div w:id="1649287910">
      <w:bodyDiv w:val="1"/>
      <w:marLeft w:val="0"/>
      <w:marRight w:val="0"/>
      <w:marTop w:val="0"/>
      <w:marBottom w:val="0"/>
      <w:divBdr>
        <w:top w:val="none" w:sz="0" w:space="0" w:color="auto"/>
        <w:left w:val="none" w:sz="0" w:space="0" w:color="auto"/>
        <w:bottom w:val="none" w:sz="0" w:space="0" w:color="auto"/>
        <w:right w:val="none" w:sz="0" w:space="0" w:color="auto"/>
      </w:divBdr>
    </w:div>
    <w:div w:id="1655984586">
      <w:bodyDiv w:val="1"/>
      <w:marLeft w:val="0"/>
      <w:marRight w:val="0"/>
      <w:marTop w:val="0"/>
      <w:marBottom w:val="0"/>
      <w:divBdr>
        <w:top w:val="none" w:sz="0" w:space="0" w:color="auto"/>
        <w:left w:val="none" w:sz="0" w:space="0" w:color="auto"/>
        <w:bottom w:val="none" w:sz="0" w:space="0" w:color="auto"/>
        <w:right w:val="none" w:sz="0" w:space="0" w:color="auto"/>
      </w:divBdr>
    </w:div>
    <w:div w:id="1774084839">
      <w:bodyDiv w:val="1"/>
      <w:marLeft w:val="0"/>
      <w:marRight w:val="0"/>
      <w:marTop w:val="0"/>
      <w:marBottom w:val="0"/>
      <w:divBdr>
        <w:top w:val="none" w:sz="0" w:space="0" w:color="auto"/>
        <w:left w:val="none" w:sz="0" w:space="0" w:color="auto"/>
        <w:bottom w:val="none" w:sz="0" w:space="0" w:color="auto"/>
        <w:right w:val="none" w:sz="0" w:space="0" w:color="auto"/>
      </w:divBdr>
    </w:div>
    <w:div w:id="1842087225">
      <w:bodyDiv w:val="1"/>
      <w:marLeft w:val="0"/>
      <w:marRight w:val="0"/>
      <w:marTop w:val="0"/>
      <w:marBottom w:val="0"/>
      <w:divBdr>
        <w:top w:val="none" w:sz="0" w:space="0" w:color="auto"/>
        <w:left w:val="none" w:sz="0" w:space="0" w:color="auto"/>
        <w:bottom w:val="none" w:sz="0" w:space="0" w:color="auto"/>
        <w:right w:val="none" w:sz="0" w:space="0" w:color="auto"/>
      </w:divBdr>
    </w:div>
    <w:div w:id="1851524720">
      <w:bodyDiv w:val="1"/>
      <w:marLeft w:val="0"/>
      <w:marRight w:val="0"/>
      <w:marTop w:val="0"/>
      <w:marBottom w:val="0"/>
      <w:divBdr>
        <w:top w:val="none" w:sz="0" w:space="0" w:color="auto"/>
        <w:left w:val="none" w:sz="0" w:space="0" w:color="auto"/>
        <w:bottom w:val="none" w:sz="0" w:space="0" w:color="auto"/>
        <w:right w:val="none" w:sz="0" w:space="0" w:color="auto"/>
      </w:divBdr>
    </w:div>
    <w:div w:id="1865636318">
      <w:bodyDiv w:val="1"/>
      <w:marLeft w:val="0"/>
      <w:marRight w:val="0"/>
      <w:marTop w:val="0"/>
      <w:marBottom w:val="0"/>
      <w:divBdr>
        <w:top w:val="none" w:sz="0" w:space="0" w:color="auto"/>
        <w:left w:val="none" w:sz="0" w:space="0" w:color="auto"/>
        <w:bottom w:val="none" w:sz="0" w:space="0" w:color="auto"/>
        <w:right w:val="none" w:sz="0" w:space="0" w:color="auto"/>
      </w:divBdr>
    </w:div>
    <w:div w:id="2012440474">
      <w:bodyDiv w:val="1"/>
      <w:marLeft w:val="0"/>
      <w:marRight w:val="0"/>
      <w:marTop w:val="0"/>
      <w:marBottom w:val="0"/>
      <w:divBdr>
        <w:top w:val="none" w:sz="0" w:space="0" w:color="auto"/>
        <w:left w:val="none" w:sz="0" w:space="0" w:color="auto"/>
        <w:bottom w:val="none" w:sz="0" w:space="0" w:color="auto"/>
        <w:right w:val="none" w:sz="0" w:space="0" w:color="auto"/>
      </w:divBdr>
    </w:div>
    <w:div w:id="2061779337">
      <w:bodyDiv w:val="1"/>
      <w:marLeft w:val="0"/>
      <w:marRight w:val="0"/>
      <w:marTop w:val="0"/>
      <w:marBottom w:val="0"/>
      <w:divBdr>
        <w:top w:val="none" w:sz="0" w:space="0" w:color="auto"/>
        <w:left w:val="none" w:sz="0" w:space="0" w:color="auto"/>
        <w:bottom w:val="none" w:sz="0" w:space="0" w:color="auto"/>
        <w:right w:val="none" w:sz="0" w:space="0" w:color="auto"/>
      </w:divBdr>
    </w:div>
    <w:div w:id="2069061869">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 w:id="2082095042">
      <w:bodyDiv w:val="1"/>
      <w:marLeft w:val="0"/>
      <w:marRight w:val="0"/>
      <w:marTop w:val="0"/>
      <w:marBottom w:val="0"/>
      <w:divBdr>
        <w:top w:val="none" w:sz="0" w:space="0" w:color="auto"/>
        <w:left w:val="none" w:sz="0" w:space="0" w:color="auto"/>
        <w:bottom w:val="none" w:sz="0" w:space="0" w:color="auto"/>
        <w:right w:val="none" w:sz="0" w:space="0" w:color="auto"/>
      </w:divBdr>
    </w:div>
    <w:div w:id="21217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estful-re.org.uk/wp-content/uploads/2023/02/Unit-5-1-Quotes-from-Hebrew-Scriptures.pdf" TargetMode="External"/><Relationship Id="rId18" Type="http://schemas.openxmlformats.org/officeDocument/2006/relationships/hyperlink" Target="https://questful-re.org.uk/wp-content/uploads/2023/08/Unit-2.1-The-Al-Fatihah.pdf" TargetMode="External"/><Relationship Id="rId3" Type="http://schemas.openxmlformats.org/officeDocument/2006/relationships/customXml" Target="../customXml/item3.xml"/><Relationship Id="rId21" Type="http://schemas.openxmlformats.org/officeDocument/2006/relationships/hyperlink" Target="https://questful-re.org.uk/wpcontent/uploads/2022/06/Unit5-1-Christianity-LearningMap.pdf" TargetMode="External"/><Relationship Id="rId7" Type="http://schemas.openxmlformats.org/officeDocument/2006/relationships/settings" Target="settings.xml"/><Relationship Id="rId12" Type="http://schemas.openxmlformats.org/officeDocument/2006/relationships/hyperlink" Target="https://youtu.be/3QZ792rjcVE" TargetMode="External"/><Relationship Id="rId17" Type="http://schemas.openxmlformats.org/officeDocument/2006/relationships/hyperlink" Target="https://www.theguardian.com/world/2015/jul/22/oldest-quran-fragments-found-at-birmingham-univers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jowQond7_UE" TargetMode="External"/><Relationship Id="rId20" Type="http://schemas.openxmlformats.org/officeDocument/2006/relationships/hyperlink" Target="https://questful-re.org.uk/wp-content/uploads/2023/08/Unit-5-1-Sayings-from-the-Hadit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questful-re.org.uk/wp-content/uploads/2023/08/Unit-5-1-10-Qualities-of-a-True-Muslim.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questful-re.org.uk/wp-content/uploads/2023/08/Unit-5-1-Sayings-from-the-Hadit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estful-re.org.uk/wp-content/uploads/2023/08/Unit-5.1-Quotes-from-the-Quran-1.pdf" TargetMode="External"/><Relationship Id="rId22" Type="http://schemas.openxmlformats.org/officeDocument/2006/relationships/hyperlink" Target="https://questful-re.org.uk/wpcontent/uploads/2022/08/Unit5.1-Questful-Learning-MapWorld-Faiths-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B1762-2CCE-41F3-A738-192D926BD660}">
  <ds:schemaRefs>
    <ds:schemaRef ds:uri="http://schemas.openxmlformats.org/officeDocument/2006/bibliography"/>
  </ds:schemaRefs>
</ds:datastoreItem>
</file>

<file path=customXml/itemProps3.xml><?xml version="1.0" encoding="utf-8"?>
<ds:datastoreItem xmlns:ds="http://schemas.openxmlformats.org/officeDocument/2006/customXml" ds:itemID="{0018A30A-5EE8-4297-8160-22686456A584}">
  <ds:schemaRefs>
    <ds:schemaRef ds:uri="http://schemas.microsoft.com/office/2006/metadata/properties"/>
    <ds:schemaRef ds:uri="http://schemas.microsoft.com/office/infopath/2007/PartnerControls"/>
    <ds:schemaRef ds:uri="8b645b10-7063-4195-a86e-d5feb67f8f3f"/>
    <ds:schemaRef ds:uri="3dabeba4-a8f3-4020-9f96-bd9f92b4a5a4"/>
    <ds:schemaRef ds:uri="http://schemas.microsoft.com/sharepoint/v3"/>
  </ds:schemaRefs>
</ds:datastoreItem>
</file>

<file path=customXml/itemProps4.xml><?xml version="1.0" encoding="utf-8"?>
<ds:datastoreItem xmlns:ds="http://schemas.openxmlformats.org/officeDocument/2006/customXml" ds:itemID="{6812A257-18AF-4FFA-BCD9-845DFC044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Anna Gaukroger</cp:lastModifiedBy>
  <cp:revision>13</cp:revision>
  <cp:lastPrinted>2016-01-26T19:43:00Z</cp:lastPrinted>
  <dcterms:created xsi:type="dcterms:W3CDTF">2024-10-18T09:28:00Z</dcterms:created>
  <dcterms:modified xsi:type="dcterms:W3CDTF">2024-10-22T11:25:00Z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