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741"/>
        <w:tblW w:w="15846" w:type="dxa"/>
        <w:tblLook w:val="04A0" w:firstRow="1" w:lastRow="0" w:firstColumn="1" w:lastColumn="0" w:noHBand="0" w:noVBand="1"/>
      </w:tblPr>
      <w:tblGrid>
        <w:gridCol w:w="1403"/>
        <w:gridCol w:w="3288"/>
        <w:gridCol w:w="3632"/>
        <w:gridCol w:w="3776"/>
        <w:gridCol w:w="3747"/>
      </w:tblGrid>
      <w:tr w:rsidR="00144B83" w:rsidRPr="00AC5586" w14:paraId="560F63AF" w14:textId="77777777" w:rsidTr="00144B83">
        <w:trPr>
          <w:trHeight w:val="124"/>
        </w:trPr>
        <w:tc>
          <w:tcPr>
            <w:tcW w:w="15846" w:type="dxa"/>
            <w:gridSpan w:val="5"/>
            <w:shd w:val="clear" w:color="auto" w:fill="D9D9D9" w:themeFill="background1" w:themeFillShade="D9"/>
          </w:tcPr>
          <w:p w14:paraId="1E0F8FE1" w14:textId="1B643641" w:rsidR="00144B83" w:rsidRPr="00144B83" w:rsidRDefault="00144B83" w:rsidP="00144B8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44B83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Substantive K</w:t>
            </w:r>
            <w:r w:rsidR="002A3CA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nowledge (know how)</w:t>
            </w:r>
          </w:p>
        </w:tc>
      </w:tr>
      <w:tr w:rsidR="002819A2" w:rsidRPr="00AC5586" w14:paraId="6F5DB6E4" w14:textId="77777777" w:rsidTr="002A3CA2">
        <w:trPr>
          <w:trHeight w:val="124"/>
        </w:trPr>
        <w:tc>
          <w:tcPr>
            <w:tcW w:w="1303" w:type="dxa"/>
            <w:shd w:val="clear" w:color="auto" w:fill="D9D9D9" w:themeFill="background1" w:themeFillShade="D9"/>
          </w:tcPr>
          <w:p w14:paraId="27700C37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8" w:type="dxa"/>
            <w:shd w:val="clear" w:color="auto" w:fill="D9D9D9" w:themeFill="background1" w:themeFillShade="D9"/>
          </w:tcPr>
          <w:p w14:paraId="10915314" w14:textId="40DB54B4" w:rsidR="00144B83" w:rsidRPr="00AC5586" w:rsidRDefault="00FF332D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EYFS</w:t>
            </w:r>
          </w:p>
        </w:tc>
        <w:tc>
          <w:tcPr>
            <w:tcW w:w="3660" w:type="dxa"/>
            <w:shd w:val="clear" w:color="auto" w:fill="D9D9D9" w:themeFill="background1" w:themeFillShade="D9"/>
          </w:tcPr>
          <w:p w14:paraId="322CE97A" w14:textId="77777777" w:rsidR="00144B83" w:rsidRPr="000E481D" w:rsidRDefault="00144B83" w:rsidP="00144B83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b/>
                <w:sz w:val="16"/>
                <w:szCs w:val="16"/>
              </w:rPr>
              <w:t>Key Stage 1</w:t>
            </w:r>
          </w:p>
        </w:tc>
        <w:tc>
          <w:tcPr>
            <w:tcW w:w="3800" w:type="dxa"/>
            <w:shd w:val="clear" w:color="auto" w:fill="D9D9D9" w:themeFill="background1" w:themeFillShade="D9"/>
          </w:tcPr>
          <w:p w14:paraId="0005C48B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Lower Key Stage 2</w:t>
            </w:r>
          </w:p>
        </w:tc>
        <w:tc>
          <w:tcPr>
            <w:tcW w:w="3775" w:type="dxa"/>
            <w:shd w:val="clear" w:color="auto" w:fill="D9D9D9" w:themeFill="background1" w:themeFillShade="D9"/>
          </w:tcPr>
          <w:p w14:paraId="7851A617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Upper Key Stage 2</w:t>
            </w:r>
          </w:p>
        </w:tc>
      </w:tr>
      <w:tr w:rsidR="002819A2" w:rsidRPr="008C5A5D" w14:paraId="557EF675" w14:textId="77777777" w:rsidTr="002A3CA2">
        <w:trPr>
          <w:trHeight w:val="699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793E3E3D" w14:textId="3C387368" w:rsidR="00144B83" w:rsidRPr="008C5A5D" w:rsidRDefault="002A3CA2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Knowledge and understanding of British History </w:t>
            </w:r>
          </w:p>
        </w:tc>
        <w:tc>
          <w:tcPr>
            <w:tcW w:w="3308" w:type="dxa"/>
            <w:shd w:val="clear" w:color="auto" w:fill="auto"/>
          </w:tcPr>
          <w:p w14:paraId="1AA5A0E1" w14:textId="3CD96A5D" w:rsidR="00144B83" w:rsidRDefault="00AF7F1D" w:rsidP="0022137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21377">
              <w:rPr>
                <w:rFonts w:asciiTheme="minorHAnsi" w:hAnsiTheme="minorHAnsi" w:cstheme="minorHAnsi"/>
                <w:sz w:val="18"/>
                <w:szCs w:val="18"/>
              </w:rPr>
              <w:t>To talk about the lives of the people around them and their roles in society.</w:t>
            </w:r>
          </w:p>
          <w:p w14:paraId="7BD23631" w14:textId="1A27E029" w:rsidR="000F001D" w:rsidRDefault="000F001D" w:rsidP="0022137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F001D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0F001D">
              <w:rPr>
                <w:rFonts w:asciiTheme="minorHAnsi" w:hAnsiTheme="minorHAnsi" w:cstheme="minorHAnsi"/>
                <w:sz w:val="18"/>
                <w:szCs w:val="18"/>
              </w:rPr>
              <w:t>egin to make sense of their own life-story and family’s history</w:t>
            </w:r>
            <w:r w:rsidRPr="000F001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6CF511A" w14:textId="224B5C34" w:rsidR="000F001D" w:rsidRDefault="000F001D" w:rsidP="0022137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F001D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0F001D">
              <w:rPr>
                <w:rFonts w:asciiTheme="minorHAnsi" w:hAnsiTheme="minorHAnsi" w:cstheme="minorHAnsi"/>
                <w:sz w:val="18"/>
                <w:szCs w:val="18"/>
              </w:rPr>
              <w:t>alk about members of their immediate family and community</w:t>
            </w:r>
          </w:p>
          <w:p w14:paraId="401CF049" w14:textId="134F97B5" w:rsidR="000F001D" w:rsidRPr="000F001D" w:rsidRDefault="000F001D" w:rsidP="0022137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F001D">
              <w:rPr>
                <w:rFonts w:asciiTheme="minorHAnsi" w:hAnsiTheme="minorHAnsi" w:cstheme="minorHAnsi"/>
                <w:sz w:val="18"/>
                <w:szCs w:val="18"/>
              </w:rPr>
              <w:t>Understand the past through settings, characters and events encountered in books read in class and storytelling</w:t>
            </w:r>
          </w:p>
          <w:p w14:paraId="63E69C46" w14:textId="49F36CE6" w:rsidR="00AF7F1D" w:rsidRPr="00AF7F1D" w:rsidRDefault="00AF7F1D" w:rsidP="00AF7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0" w:type="dxa"/>
            <w:shd w:val="clear" w:color="auto" w:fill="auto"/>
          </w:tcPr>
          <w:p w14:paraId="0CE36DF6" w14:textId="77777777" w:rsidR="00EF6593" w:rsidRPr="000E481D" w:rsidRDefault="00305027" w:rsidP="00162C25">
            <w:p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  <w:r w:rsidRPr="000E481D"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  <w:t>Great Fire of London</w:t>
            </w:r>
          </w:p>
          <w:p w14:paraId="76101C7D" w14:textId="77777777" w:rsidR="00305027" w:rsidRPr="000E481D" w:rsidRDefault="00305027" w:rsidP="00162C25">
            <w:pPr>
              <w:pStyle w:val="BodyText"/>
              <w:numPr>
                <w:ilvl w:val="0"/>
                <w:numId w:val="4"/>
              </w:numPr>
              <w:tabs>
                <w:tab w:val="left" w:pos="265"/>
              </w:tabs>
              <w:autoSpaceDE w:val="0"/>
              <w:autoSpaceDN w:val="0"/>
              <w:spacing w:before="0"/>
              <w:ind w:left="266" w:hanging="96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Great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Fire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of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London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happened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in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1666.</w:t>
            </w:r>
          </w:p>
          <w:p w14:paraId="6321E729" w14:textId="77777777" w:rsidR="00305027" w:rsidRPr="000E481D" w:rsidRDefault="00305027" w:rsidP="00162C25">
            <w:pPr>
              <w:pStyle w:val="BodyText"/>
              <w:numPr>
                <w:ilvl w:val="0"/>
                <w:numId w:val="4"/>
              </w:numPr>
              <w:tabs>
                <w:tab w:val="left" w:pos="323"/>
              </w:tabs>
              <w:autoSpaceDE w:val="0"/>
              <w:autoSpaceDN w:val="0"/>
              <w:spacing w:before="0"/>
              <w:ind w:left="266" w:hanging="96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The fire started in a bakery on Pudding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Lane.</w:t>
            </w:r>
          </w:p>
          <w:p w14:paraId="26AE048F" w14:textId="77777777" w:rsidR="00305027" w:rsidRPr="000E481D" w:rsidRDefault="00305027" w:rsidP="00162C25">
            <w:pPr>
              <w:pStyle w:val="BodyText"/>
              <w:numPr>
                <w:ilvl w:val="0"/>
                <w:numId w:val="4"/>
              </w:numPr>
              <w:tabs>
                <w:tab w:val="left" w:pos="328"/>
              </w:tabs>
              <w:autoSpaceDE w:val="0"/>
              <w:autoSpaceDN w:val="0"/>
              <w:spacing w:before="0"/>
              <w:ind w:left="266" w:hanging="96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Buildings were close together and often made of wood, meaning that the fire spread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quickly.</w:t>
            </w:r>
          </w:p>
          <w:p w14:paraId="7CF1B4AB" w14:textId="77777777" w:rsidR="00305027" w:rsidRPr="000E481D" w:rsidRDefault="00305027" w:rsidP="00162C25">
            <w:pPr>
              <w:pStyle w:val="BodyText"/>
              <w:numPr>
                <w:ilvl w:val="0"/>
                <w:numId w:val="4"/>
              </w:numPr>
              <w:tabs>
                <w:tab w:val="left" w:pos="304"/>
              </w:tabs>
              <w:autoSpaceDE w:val="0"/>
              <w:autoSpaceDN w:val="0"/>
              <w:spacing w:before="0"/>
              <w:ind w:left="266" w:hanging="96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For many years after the fire, buildings were rebuilt further apart and made with stone.</w:t>
            </w:r>
          </w:p>
          <w:p w14:paraId="7E39B269" w14:textId="4A3C4D5B" w:rsidR="00305027" w:rsidRPr="000E481D" w:rsidRDefault="00305027" w:rsidP="000E481D">
            <w:pPr>
              <w:pStyle w:val="BodyText"/>
              <w:numPr>
                <w:ilvl w:val="0"/>
                <w:numId w:val="4"/>
              </w:numPr>
              <w:tabs>
                <w:tab w:val="left" w:pos="374"/>
              </w:tabs>
              <w:autoSpaceDE w:val="0"/>
              <w:autoSpaceDN w:val="0"/>
              <w:spacing w:before="0"/>
              <w:ind w:left="266" w:hanging="96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Sir Christopher Wren created a new design for St Paul's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Cathedral, which was then rebuilt.</w:t>
            </w:r>
          </w:p>
          <w:p w14:paraId="5CAC284B" w14:textId="77777777" w:rsidR="00162C25" w:rsidRPr="000E481D" w:rsidRDefault="00162C25" w:rsidP="00162C25">
            <w:p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  <w:r w:rsidRPr="000E481D"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  <w:t>Explorers</w:t>
            </w:r>
          </w:p>
          <w:p w14:paraId="2083D13B" w14:textId="77777777" w:rsidR="00162C25" w:rsidRPr="000E481D" w:rsidRDefault="00162C25" w:rsidP="00162C25">
            <w:pPr>
              <w:pStyle w:val="BodyText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spacing w:before="0" w:line="256" w:lineRule="auto"/>
              <w:ind w:left="266" w:hanging="96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In 1969, the NASA team helped Neil Armstrong and Buzz Aldrin become the first people to land on the moon.</w:t>
            </w:r>
          </w:p>
          <w:p w14:paraId="7BFE7CC7" w14:textId="77777777" w:rsidR="00162C25" w:rsidRPr="000E481D" w:rsidRDefault="00162C25" w:rsidP="00162C25">
            <w:pPr>
              <w:pStyle w:val="BodyText"/>
              <w:numPr>
                <w:ilvl w:val="0"/>
                <w:numId w:val="5"/>
              </w:numPr>
              <w:tabs>
                <w:tab w:val="left" w:pos="300"/>
              </w:tabs>
              <w:autoSpaceDE w:val="0"/>
              <w:autoSpaceDN w:val="0"/>
              <w:spacing w:before="0" w:line="256" w:lineRule="auto"/>
              <w:ind w:left="266" w:hanging="96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Significant people are people who society believes have achieved something important. They are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often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remembered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with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monuments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and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plaques.</w:t>
            </w:r>
          </w:p>
          <w:p w14:paraId="01E1E90E" w14:textId="77777777" w:rsidR="0045257C" w:rsidRDefault="0045257C" w:rsidP="00AF7F1D">
            <w:p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  <w:t>The Victorians</w:t>
            </w:r>
          </w:p>
          <w:p w14:paraId="3CC4EC43" w14:textId="7E5716C6" w:rsidR="0045257C" w:rsidRPr="00D44408" w:rsidRDefault="00D44408" w:rsidP="00D44408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 xml:space="preserve">People travelled to the seaside for a holiday each year so that mill owners could fix the mills and equipment. </w:t>
            </w:r>
          </w:p>
          <w:p w14:paraId="6E11B572" w14:textId="0CF4A0A4" w:rsidR="00D44408" w:rsidRPr="00D44408" w:rsidRDefault="00D44408" w:rsidP="00D44408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 xml:space="preserve">Leisure activities included, Punch and Judy shows, building sandcastles, playing in the water, going on funfair games, watching the circus etc. </w:t>
            </w:r>
          </w:p>
          <w:p w14:paraId="1FC36C73" w14:textId="66A5F1A3" w:rsidR="00D44408" w:rsidRPr="00D44408" w:rsidRDefault="00D44408" w:rsidP="00D44408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 xml:space="preserve">People shared ice-cream using a penny lick but were stopped when diseases spread. </w:t>
            </w:r>
          </w:p>
          <w:p w14:paraId="0733DE3F" w14:textId="15BBD984" w:rsidR="00D44408" w:rsidRPr="00D44408" w:rsidRDefault="00D44408" w:rsidP="00D44408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 xml:space="preserve">There were no electricals or plastics used as they were not invented. </w:t>
            </w:r>
          </w:p>
          <w:p w14:paraId="62944A22" w14:textId="7E994BC1" w:rsidR="00D44408" w:rsidRPr="00BE6616" w:rsidRDefault="00BE6616" w:rsidP="00D44408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 xml:space="preserve">Victorians valued their privacy and so swimming machines were used to get changed and wheel the people out to sea for a swim. </w:t>
            </w:r>
          </w:p>
          <w:p w14:paraId="59FC2672" w14:textId="77777777" w:rsidR="00BE6616" w:rsidRPr="00D44408" w:rsidRDefault="00BE6616" w:rsidP="00D44408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</w:p>
          <w:p w14:paraId="0518B642" w14:textId="77777777" w:rsidR="0045257C" w:rsidRDefault="0045257C" w:rsidP="00AF7F1D">
            <w:p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</w:p>
          <w:p w14:paraId="54D29CB3" w14:textId="77777777" w:rsidR="0045257C" w:rsidRDefault="0045257C" w:rsidP="00AF7F1D">
            <w:p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</w:p>
          <w:p w14:paraId="59C44A7F" w14:textId="77777777" w:rsidR="0045257C" w:rsidRDefault="0045257C" w:rsidP="00AF7F1D">
            <w:p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</w:p>
          <w:p w14:paraId="4E43301A" w14:textId="77777777" w:rsidR="0045257C" w:rsidRDefault="0045257C" w:rsidP="00AF7F1D">
            <w:p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</w:p>
          <w:p w14:paraId="4AE5A79D" w14:textId="77777777" w:rsidR="0045257C" w:rsidRDefault="0045257C" w:rsidP="00AF7F1D">
            <w:p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</w:p>
          <w:p w14:paraId="21061BD9" w14:textId="659CDC80" w:rsidR="0045257C" w:rsidRPr="0045257C" w:rsidRDefault="0045257C" w:rsidP="00AF7F1D">
            <w:pPr>
              <w:rPr>
                <w:rFonts w:ascii="Segoe UI" w:hAnsi="Segoe UI" w:cs="Segoe U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00" w:type="dxa"/>
            <w:shd w:val="clear" w:color="auto" w:fill="auto"/>
          </w:tcPr>
          <w:p w14:paraId="64AEEDE2" w14:textId="77777777" w:rsidR="00144B83" w:rsidRPr="000E481D" w:rsidRDefault="00162C25" w:rsidP="00162C25">
            <w:pPr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0E481D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lastRenderedPageBreak/>
              <w:t>Stone Age – Iron Age</w:t>
            </w:r>
          </w:p>
          <w:p w14:paraId="46DA26AA" w14:textId="635BDEEA" w:rsidR="00162C25" w:rsidRPr="000E481D" w:rsidRDefault="00162C25" w:rsidP="00162C25">
            <w:pPr>
              <w:pStyle w:val="BodyText"/>
              <w:numPr>
                <w:ilvl w:val="0"/>
                <w:numId w:val="9"/>
              </w:numPr>
              <w:tabs>
                <w:tab w:val="left" w:pos="292"/>
              </w:tabs>
              <w:autoSpaceDE w:val="0"/>
              <w:autoSpaceDN w:val="0"/>
              <w:spacing w:before="0" w:line="256" w:lineRule="auto"/>
              <w:ind w:right="34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In the Stone Age, tools and weapons were made of stone. The Stone Age is split into the </w:t>
            </w:r>
            <w:r w:rsidR="001E7754"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Paleolithic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 (Old) Stone Age, Mesolithic (Middle) Stone Age and Neolithic (New) Stone Age.</w:t>
            </w:r>
          </w:p>
          <w:p w14:paraId="3A0A11B6" w14:textId="77777777" w:rsidR="00162C25" w:rsidRPr="000E481D" w:rsidRDefault="00162C25" w:rsidP="00162C25">
            <w:pPr>
              <w:pStyle w:val="BodyText"/>
              <w:numPr>
                <w:ilvl w:val="0"/>
                <w:numId w:val="9"/>
              </w:numPr>
              <w:tabs>
                <w:tab w:val="left" w:pos="372"/>
              </w:tabs>
              <w:autoSpaceDE w:val="0"/>
              <w:autoSpaceDN w:val="0"/>
              <w:spacing w:before="0" w:line="256" w:lineRule="auto"/>
              <w:ind w:right="34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 major change that happened later in the Stone Age was that people started to settle in communities and farm the land.</w:t>
            </w:r>
          </w:p>
          <w:p w14:paraId="2F5657AC" w14:textId="77777777" w:rsidR="00162C25" w:rsidRPr="000E481D" w:rsidRDefault="00162C25" w:rsidP="00162C25">
            <w:pPr>
              <w:pStyle w:val="BodyText"/>
              <w:numPr>
                <w:ilvl w:val="0"/>
                <w:numId w:val="9"/>
              </w:numPr>
              <w:tabs>
                <w:tab w:val="left" w:pos="283"/>
              </w:tabs>
              <w:autoSpaceDE w:val="0"/>
              <w:autoSpaceDN w:val="0"/>
              <w:spacing w:before="0" w:line="256" w:lineRule="auto"/>
              <w:ind w:right="34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People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migrated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around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Europe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during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this period of history. From the later Stone Age onwards, they brought farming and craft techniques with them.</w:t>
            </w:r>
          </w:p>
          <w:p w14:paraId="1E6E322F" w14:textId="77777777" w:rsidR="00162C25" w:rsidRPr="000E481D" w:rsidRDefault="00162C25" w:rsidP="00162C25">
            <w:pPr>
              <w:pStyle w:val="BodyText"/>
              <w:numPr>
                <w:ilvl w:val="0"/>
                <w:numId w:val="9"/>
              </w:numPr>
              <w:tabs>
                <w:tab w:val="left" w:pos="316"/>
              </w:tabs>
              <w:autoSpaceDE w:val="0"/>
              <w:autoSpaceDN w:val="0"/>
              <w:spacing w:before="0" w:line="256" w:lineRule="auto"/>
              <w:ind w:right="34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In the Bronze Age, people developed the technology</w:t>
            </w:r>
            <w:r w:rsidRPr="000E481D">
              <w:rPr>
                <w:rFonts w:ascii="Segoe UI" w:hAnsi="Segoe UI" w:cs="Segoe UI"/>
                <w:color w:val="242422"/>
                <w:spacing w:val="-1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to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make</w:t>
            </w:r>
            <w:r w:rsidRPr="000E481D">
              <w:rPr>
                <w:rFonts w:ascii="Segoe UI" w:hAnsi="Segoe UI" w:cs="Segoe UI"/>
                <w:color w:val="242422"/>
                <w:spacing w:val="-1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bronze.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This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was</w:t>
            </w:r>
            <w:r w:rsidRPr="000E481D">
              <w:rPr>
                <w:rFonts w:ascii="Segoe UI" w:hAnsi="Segoe UI" w:cs="Segoe UI"/>
                <w:color w:val="242422"/>
                <w:spacing w:val="-1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used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to make</w:t>
            </w:r>
            <w:r w:rsidRPr="000E481D">
              <w:rPr>
                <w:rFonts w:ascii="Segoe UI" w:hAnsi="Segoe UI" w:cs="Segoe UI"/>
                <w:color w:val="242422"/>
                <w:spacing w:val="-7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bronze</w:t>
            </w:r>
            <w:r w:rsidRPr="000E481D">
              <w:rPr>
                <w:rFonts w:ascii="Segoe UI" w:hAnsi="Segoe UI" w:cs="Segoe UI"/>
                <w:color w:val="242422"/>
                <w:spacing w:val="-7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tools,</w:t>
            </w:r>
            <w:r w:rsidRPr="000E481D">
              <w:rPr>
                <w:rFonts w:ascii="Segoe UI" w:hAnsi="Segoe UI" w:cs="Segoe UI"/>
                <w:color w:val="242422"/>
                <w:spacing w:val="-7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containers</w:t>
            </w:r>
            <w:r w:rsidRPr="000E481D">
              <w:rPr>
                <w:rFonts w:ascii="Segoe UI" w:hAnsi="Segoe UI" w:cs="Segoe UI"/>
                <w:color w:val="242422"/>
                <w:spacing w:val="-7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and</w:t>
            </w:r>
            <w:r w:rsidRPr="000E481D">
              <w:rPr>
                <w:rFonts w:ascii="Segoe UI" w:hAnsi="Segoe UI" w:cs="Segoe UI"/>
                <w:color w:val="242422"/>
                <w:spacing w:val="-7"/>
                <w:sz w:val="16"/>
                <w:szCs w:val="16"/>
              </w:rPr>
              <w:t xml:space="preserve"> </w:t>
            </w:r>
            <w:r w:rsidRPr="001E7754">
              <w:rPr>
                <w:rFonts w:ascii="Segoe UI" w:hAnsi="Segoe UI" w:cs="Segoe UI"/>
                <w:color w:val="242422"/>
                <w:sz w:val="16"/>
                <w:szCs w:val="16"/>
                <w:lang w:val="en-GB"/>
              </w:rPr>
              <w:t>jewellery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.</w:t>
            </w:r>
          </w:p>
          <w:p w14:paraId="715F6076" w14:textId="77777777" w:rsidR="00162C25" w:rsidRPr="000E481D" w:rsidRDefault="00162C25" w:rsidP="000E481D">
            <w:pPr>
              <w:pStyle w:val="BodyText"/>
              <w:numPr>
                <w:ilvl w:val="0"/>
                <w:numId w:val="9"/>
              </w:numPr>
              <w:tabs>
                <w:tab w:val="left" w:pos="271"/>
              </w:tabs>
              <w:autoSpaceDE w:val="0"/>
              <w:autoSpaceDN w:val="0"/>
              <w:spacing w:beforeAutospacing="1" w:line="256" w:lineRule="auto"/>
              <w:ind w:left="122" w:right="34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Stonehenge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is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historic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site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that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developed throughout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this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period.</w:t>
            </w:r>
            <w:r w:rsidRPr="000E481D">
              <w:rPr>
                <w:rFonts w:ascii="Segoe UI" w:hAnsi="Segoe UI" w:cs="Segoe UI"/>
                <w:color w:val="242422"/>
                <w:spacing w:val="-7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Lots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of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people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added to it over many years.</w:t>
            </w:r>
          </w:p>
          <w:p w14:paraId="73048ACC" w14:textId="77777777" w:rsidR="00162C25" w:rsidRPr="000E481D" w:rsidRDefault="00162C25" w:rsidP="000E481D">
            <w:pPr>
              <w:pStyle w:val="ListParagraph"/>
              <w:numPr>
                <w:ilvl w:val="0"/>
                <w:numId w:val="9"/>
              </w:numPr>
              <w:spacing w:before="100" w:beforeAutospacing="1" w:line="256" w:lineRule="auto"/>
              <w:ind w:left="122" w:right="170"/>
              <w:contextualSpacing w:val="0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sz w:val="16"/>
                <w:szCs w:val="16"/>
              </w:rPr>
              <w:t>During the Iron Age, people began to make tools and weapons from iron.</w:t>
            </w:r>
          </w:p>
          <w:p w14:paraId="104D9EBC" w14:textId="77777777" w:rsidR="00162C25" w:rsidRPr="000E481D" w:rsidRDefault="00162C25" w:rsidP="000E481D">
            <w:pPr>
              <w:pStyle w:val="BodyText"/>
              <w:numPr>
                <w:ilvl w:val="0"/>
                <w:numId w:val="9"/>
              </w:numPr>
              <w:spacing w:beforeAutospacing="1"/>
              <w:ind w:left="122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Hillforts</w:t>
            </w:r>
            <w:r w:rsidRPr="000E481D">
              <w:rPr>
                <w:rFonts w:ascii="Segoe UI" w:hAnsi="Segoe UI" w:cs="Segoe UI"/>
                <w:color w:val="242422"/>
                <w:spacing w:val="40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developed</w:t>
            </w:r>
            <w:r w:rsidRPr="000E481D">
              <w:rPr>
                <w:rFonts w:ascii="Segoe UI" w:hAnsi="Segoe UI" w:cs="Segoe UI"/>
                <w:color w:val="242422"/>
                <w:spacing w:val="40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during</w:t>
            </w:r>
            <w:r w:rsidRPr="000E481D">
              <w:rPr>
                <w:rFonts w:ascii="Segoe UI" w:hAnsi="Segoe UI" w:cs="Segoe UI"/>
                <w:color w:val="242422"/>
                <w:spacing w:val="40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40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Iron</w:t>
            </w:r>
            <w:r w:rsidRPr="000E481D">
              <w:rPr>
                <w:rFonts w:ascii="Segoe UI" w:hAnsi="Segoe UI" w:cs="Segoe UI"/>
                <w:color w:val="242422"/>
                <w:spacing w:val="40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Age. Communities lived on hills for protection.</w:t>
            </w:r>
          </w:p>
          <w:p w14:paraId="35D5579B" w14:textId="34FDF5A3" w:rsidR="00162C25" w:rsidRPr="000E481D" w:rsidRDefault="00162C25" w:rsidP="00162C25">
            <w:pPr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0E481D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Roman Britain</w:t>
            </w:r>
          </w:p>
          <w:p w14:paraId="51246873" w14:textId="77777777" w:rsidR="00162C25" w:rsidRPr="000E481D" w:rsidRDefault="00162C25" w:rsidP="00162C25">
            <w:pPr>
              <w:pStyle w:val="BodyText"/>
              <w:numPr>
                <w:ilvl w:val="0"/>
                <w:numId w:val="9"/>
              </w:numPr>
              <w:tabs>
                <w:tab w:val="left" w:pos="292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The city of Rome was founded in 753 BC. The Romans built a large empire in Europe. They invaded Britain for the first time in 55 </w:t>
            </w:r>
            <w:r w:rsidRPr="000E481D">
              <w:rPr>
                <w:rFonts w:ascii="Segoe UI" w:hAnsi="Segoe UI" w:cs="Segoe UI"/>
                <w:color w:val="242422"/>
                <w:spacing w:val="-4"/>
                <w:sz w:val="16"/>
                <w:szCs w:val="16"/>
              </w:rPr>
              <w:t>BC.</w:t>
            </w:r>
          </w:p>
          <w:p w14:paraId="7CC7DAB1" w14:textId="77777777" w:rsidR="00162C25" w:rsidRPr="000E481D" w:rsidRDefault="00162C25" w:rsidP="00162C25">
            <w:pPr>
              <w:pStyle w:val="BodyText"/>
              <w:numPr>
                <w:ilvl w:val="0"/>
                <w:numId w:val="9"/>
              </w:numPr>
              <w:tabs>
                <w:tab w:val="left" w:pos="289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They built new roads and towns in Britain. This increased trade from the rest of the empire and increased diversity in towns. Some of these roads and towns survive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today.</w:t>
            </w:r>
          </w:p>
          <w:p w14:paraId="1A1DAD1E" w14:textId="77777777" w:rsidR="00162C25" w:rsidRPr="000E481D" w:rsidRDefault="00162C25" w:rsidP="00162C25">
            <w:pPr>
              <w:pStyle w:val="BodyText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In Britain, there were many Roman villas</w:t>
            </w:r>
            <w:r w:rsidRPr="000E481D">
              <w:rPr>
                <w:rFonts w:ascii="Segoe UI" w:hAnsi="Segoe UI" w:cs="Segoe UI"/>
                <w:color w:val="242422"/>
                <w:spacing w:val="80"/>
                <w:w w:val="150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in the countryside (often decorated with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lastRenderedPageBreak/>
              <w:t>mosaics)</w:t>
            </w:r>
            <w:r w:rsidRPr="000E481D">
              <w:rPr>
                <w:rFonts w:ascii="Segoe UI" w:hAnsi="Segoe UI" w:cs="Segoe UI"/>
                <w:color w:val="242422"/>
                <w:spacing w:val="-6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and</w:t>
            </w:r>
            <w:r w:rsidRPr="000E481D">
              <w:rPr>
                <w:rFonts w:ascii="Segoe UI" w:hAnsi="Segoe UI" w:cs="Segoe UI"/>
                <w:color w:val="242422"/>
                <w:spacing w:val="-6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they</w:t>
            </w:r>
            <w:r w:rsidRPr="000E481D">
              <w:rPr>
                <w:rFonts w:ascii="Segoe UI" w:hAnsi="Segoe UI" w:cs="Segoe UI"/>
                <w:color w:val="242422"/>
                <w:spacing w:val="-6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included</w:t>
            </w:r>
            <w:r w:rsidRPr="000E481D">
              <w:rPr>
                <w:rFonts w:ascii="Segoe UI" w:hAnsi="Segoe UI" w:cs="Segoe UI"/>
                <w:color w:val="242422"/>
                <w:spacing w:val="-6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a</w:t>
            </w:r>
            <w:r w:rsidRPr="000E481D">
              <w:rPr>
                <w:rFonts w:ascii="Segoe UI" w:hAnsi="Segoe UI" w:cs="Segoe UI"/>
                <w:color w:val="242422"/>
                <w:spacing w:val="-6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heating</w:t>
            </w:r>
            <w:r w:rsidRPr="000E481D">
              <w:rPr>
                <w:rFonts w:ascii="Segoe UI" w:hAnsi="Segoe UI" w:cs="Segoe UI"/>
                <w:color w:val="242422"/>
                <w:spacing w:val="-6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 xml:space="preserve">system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called a hypocaust.</w:t>
            </w:r>
          </w:p>
          <w:p w14:paraId="71669B99" w14:textId="77777777" w:rsidR="00162C25" w:rsidRPr="000E481D" w:rsidRDefault="00162C25" w:rsidP="00162C25">
            <w:pPr>
              <w:pStyle w:val="BodyText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 Celtic Queen Boudicca led a revolt against the Romans in AD 60/61.</w:t>
            </w:r>
          </w:p>
          <w:p w14:paraId="4A839689" w14:textId="77777777" w:rsidR="00162C25" w:rsidRPr="000E481D" w:rsidRDefault="00162C25" w:rsidP="00162C25">
            <w:pPr>
              <w:pStyle w:val="BodyText"/>
              <w:numPr>
                <w:ilvl w:val="0"/>
                <w:numId w:val="9"/>
              </w:numPr>
              <w:tabs>
                <w:tab w:val="left" w:pos="307"/>
              </w:tabs>
              <w:autoSpaceDE w:val="0"/>
              <w:autoSpaceDN w:val="0"/>
              <w:spacing w:before="0" w:line="256" w:lineRule="auto"/>
              <w:ind w:right="167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In AD 122, Emperor Hadrian decided that</w:t>
            </w:r>
            <w:r w:rsidRPr="000E481D">
              <w:rPr>
                <w:rFonts w:ascii="Segoe UI" w:hAnsi="Segoe UI" w:cs="Segoe UI"/>
                <w:color w:val="242422"/>
                <w:spacing w:val="80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 northern border wall should be built to</w:t>
            </w:r>
            <w:r w:rsidRPr="000E481D">
              <w:rPr>
                <w:rFonts w:ascii="Segoe UI" w:hAnsi="Segoe UI" w:cs="Segoe UI"/>
                <w:color w:val="242422"/>
                <w:spacing w:val="40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help the Romans control and protect their territory in Britain. It was manned by troops from across the Empire and became known as Hadrian’s Wall.</w:t>
            </w:r>
          </w:p>
          <w:p w14:paraId="3532F0B1" w14:textId="77777777" w:rsidR="00162C25" w:rsidRPr="000E481D" w:rsidRDefault="00162C25" w:rsidP="00162C25">
            <w:pPr>
              <w:pStyle w:val="BodyText"/>
              <w:numPr>
                <w:ilvl w:val="0"/>
                <w:numId w:val="9"/>
              </w:numPr>
              <w:tabs>
                <w:tab w:val="left" w:pos="269"/>
              </w:tabs>
              <w:autoSpaceDE w:val="0"/>
              <w:autoSpaceDN w:val="0"/>
              <w:spacing w:before="0" w:line="256" w:lineRule="auto"/>
              <w:ind w:right="909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Romans’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legacy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can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be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seen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in many places around Britain today.</w:t>
            </w:r>
          </w:p>
          <w:p w14:paraId="3C56560E" w14:textId="77777777" w:rsidR="0045257C" w:rsidRDefault="0045257C" w:rsidP="0045257C">
            <w:pPr>
              <w:pStyle w:val="BodyText"/>
              <w:tabs>
                <w:tab w:val="left" w:pos="333"/>
              </w:tabs>
              <w:autoSpaceDE w:val="0"/>
              <w:autoSpaceDN w:val="0"/>
              <w:spacing w:before="0" w:line="256" w:lineRule="auto"/>
              <w:ind w:left="0" w:right="34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The Great Plague</w:t>
            </w:r>
          </w:p>
          <w:p w14:paraId="365BA365" w14:textId="77777777" w:rsidR="0045257C" w:rsidRDefault="003068A2" w:rsidP="003068A2">
            <w:pPr>
              <w:pStyle w:val="BodyText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That London in 1666 had houses made of wood, close together. </w:t>
            </w:r>
          </w:p>
          <w:p w14:paraId="25CA99CA" w14:textId="77777777" w:rsidR="003068A2" w:rsidRDefault="003068A2" w:rsidP="003068A2">
            <w:pPr>
              <w:pStyle w:val="BodyText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Sanitation was not good and excrement </w:t>
            </w:r>
            <w:r w:rsidR="00193146">
              <w:rPr>
                <w:rFonts w:ascii="Segoe UI" w:hAnsi="Segoe UI" w:cs="Segoe UI"/>
                <w:sz w:val="16"/>
                <w:szCs w:val="16"/>
              </w:rPr>
              <w:t xml:space="preserve">was in the street, causing the spread of diseases. </w:t>
            </w:r>
          </w:p>
          <w:p w14:paraId="1E8C8383" w14:textId="77777777" w:rsidR="00193146" w:rsidRDefault="00193146" w:rsidP="003068A2">
            <w:pPr>
              <w:pStyle w:val="BodyText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Rats carried fleas, which carried the plague. </w:t>
            </w:r>
          </w:p>
          <w:p w14:paraId="190C9D24" w14:textId="77777777" w:rsidR="00193146" w:rsidRDefault="00193146" w:rsidP="003068A2">
            <w:pPr>
              <w:pStyle w:val="BodyText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Ring ‘o’ ring roses was a rhyme about the plague that has been made into a tradition and passed through generations. </w:t>
            </w:r>
          </w:p>
          <w:p w14:paraId="7B093F26" w14:textId="77777777" w:rsidR="00193146" w:rsidRDefault="00193146" w:rsidP="003068A2">
            <w:pPr>
              <w:pStyle w:val="BodyText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Plague Doctors wore outfits to protect themselves from the plague.</w:t>
            </w:r>
          </w:p>
          <w:p w14:paraId="6240E625" w14:textId="77777777" w:rsidR="00193146" w:rsidRDefault="00193146" w:rsidP="003068A2">
            <w:pPr>
              <w:pStyle w:val="BodyText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The dead were </w:t>
            </w:r>
            <w:r w:rsidR="00C435D0">
              <w:rPr>
                <w:rFonts w:ascii="Segoe UI" w:hAnsi="Segoe UI" w:cs="Segoe UI"/>
                <w:sz w:val="16"/>
                <w:szCs w:val="16"/>
              </w:rPr>
              <w:t xml:space="preserve">buried </w:t>
            </w:r>
            <w:r w:rsidR="0015695A">
              <w:rPr>
                <w:rFonts w:ascii="Segoe UI" w:hAnsi="Segoe UI" w:cs="Segoe UI"/>
                <w:sz w:val="16"/>
                <w:szCs w:val="16"/>
              </w:rPr>
              <w:t xml:space="preserve">in plague pits. </w:t>
            </w:r>
          </w:p>
          <w:p w14:paraId="30C60909" w14:textId="77777777" w:rsidR="0015695A" w:rsidRDefault="0015695A" w:rsidP="003068A2">
            <w:pPr>
              <w:pStyle w:val="BodyText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People fled London to avoid catching the plague, diminishing the population substantially.</w:t>
            </w:r>
          </w:p>
          <w:p w14:paraId="02671553" w14:textId="4DCB3020" w:rsidR="0015695A" w:rsidRPr="003068A2" w:rsidRDefault="0015695A" w:rsidP="003068A2">
            <w:pPr>
              <w:pStyle w:val="BodyText"/>
              <w:numPr>
                <w:ilvl w:val="0"/>
                <w:numId w:val="9"/>
              </w:numPr>
              <w:tabs>
                <w:tab w:val="left" w:pos="333"/>
              </w:tabs>
              <w:autoSpaceDE w:val="0"/>
              <w:autoSpaceDN w:val="0"/>
              <w:spacing w:before="0" w:line="256" w:lineRule="auto"/>
              <w:ind w:right="34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After the Plague, populations recovered quickly and promoting the growth of the Capital City.</w:t>
            </w:r>
          </w:p>
        </w:tc>
        <w:tc>
          <w:tcPr>
            <w:tcW w:w="3775" w:type="dxa"/>
            <w:shd w:val="clear" w:color="auto" w:fill="auto"/>
          </w:tcPr>
          <w:p w14:paraId="050A3316" w14:textId="3148D8F0" w:rsidR="007C3E25" w:rsidRPr="000E481D" w:rsidRDefault="007C3E25" w:rsidP="007C3E25">
            <w:pPr>
              <w:pStyle w:val="BodyText"/>
              <w:tabs>
                <w:tab w:val="left" w:pos="307"/>
              </w:tabs>
              <w:autoSpaceDE w:val="0"/>
              <w:autoSpaceDN w:val="0"/>
              <w:spacing w:before="0" w:line="256" w:lineRule="auto"/>
              <w:ind w:left="0"/>
              <w:rPr>
                <w:rFonts w:ascii="Segoe UI" w:hAnsi="Segoe UI" w:cs="Segoe UI"/>
                <w:b/>
                <w:sz w:val="16"/>
                <w:u w:val="single"/>
              </w:rPr>
            </w:pPr>
            <w:r w:rsidRPr="000E481D">
              <w:rPr>
                <w:rFonts w:ascii="Segoe UI" w:hAnsi="Segoe UI" w:cs="Segoe UI"/>
                <w:b/>
                <w:sz w:val="16"/>
                <w:u w:val="single"/>
              </w:rPr>
              <w:lastRenderedPageBreak/>
              <w:t>Anglo-Saxons</w:t>
            </w:r>
          </w:p>
          <w:p w14:paraId="33703297" w14:textId="1991AF99" w:rsidR="007C3E25" w:rsidRPr="000E481D" w:rsidRDefault="007C3E25" w:rsidP="007C3E25">
            <w:pPr>
              <w:pStyle w:val="BodyText"/>
              <w:numPr>
                <w:ilvl w:val="0"/>
                <w:numId w:val="12"/>
              </w:numPr>
              <w:tabs>
                <w:tab w:val="left" w:pos="307"/>
              </w:tabs>
              <w:autoSpaceDE w:val="0"/>
              <w:autoSpaceDN w:val="0"/>
              <w:spacing w:before="0" w:line="256" w:lineRule="auto"/>
              <w:ind w:left="306" w:hanging="136"/>
              <w:rPr>
                <w:rFonts w:ascii="Segoe UI" w:hAnsi="Segoe UI" w:cs="Segoe UI"/>
                <w:sz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</w:rPr>
              <w:t>The Anglo-Saxons and the Scots invaded Britain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after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Romans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left.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Most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of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Britain at the time was divided into seven Anglo- Saxon kingdoms.</w:t>
            </w:r>
          </w:p>
          <w:p w14:paraId="7251A8BD" w14:textId="77777777" w:rsidR="007C3E25" w:rsidRPr="000E481D" w:rsidRDefault="007C3E25" w:rsidP="007C3E25">
            <w:pPr>
              <w:pStyle w:val="BodyText"/>
              <w:numPr>
                <w:ilvl w:val="0"/>
                <w:numId w:val="12"/>
              </w:numPr>
              <w:tabs>
                <w:tab w:val="left" w:pos="274"/>
              </w:tabs>
              <w:autoSpaceDE w:val="0"/>
              <w:autoSpaceDN w:val="0"/>
              <w:spacing w:before="0" w:line="256" w:lineRule="auto"/>
              <w:ind w:left="306" w:hanging="136"/>
              <w:rPr>
                <w:rFonts w:ascii="Segoe UI" w:hAnsi="Segoe UI" w:cs="Segoe UI"/>
                <w:sz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</w:rPr>
              <w:t>Anglo-Saxon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influence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can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be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seen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in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place names in Britain today.</w:t>
            </w:r>
          </w:p>
          <w:p w14:paraId="41C34B5A" w14:textId="77777777" w:rsidR="007C3E25" w:rsidRPr="000E481D" w:rsidRDefault="007C3E25" w:rsidP="007C3E25">
            <w:pPr>
              <w:pStyle w:val="BodyText"/>
              <w:numPr>
                <w:ilvl w:val="0"/>
                <w:numId w:val="12"/>
              </w:numPr>
              <w:tabs>
                <w:tab w:val="left" w:pos="347"/>
              </w:tabs>
              <w:autoSpaceDE w:val="0"/>
              <w:autoSpaceDN w:val="0"/>
              <w:spacing w:before="0" w:line="256" w:lineRule="auto"/>
              <w:ind w:left="306" w:hanging="136"/>
              <w:rPr>
                <w:rFonts w:ascii="Segoe UI" w:hAnsi="Segoe UI" w:cs="Segoe UI"/>
                <w:sz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</w:rPr>
              <w:t xml:space="preserve">Anglo-Saxons preferred to live in small villages rather than towns like the Romans </w:t>
            </w:r>
            <w:r w:rsidRPr="000E481D">
              <w:rPr>
                <w:rFonts w:ascii="Segoe UI" w:hAnsi="Segoe UI" w:cs="Segoe UI"/>
                <w:color w:val="242422"/>
                <w:spacing w:val="-4"/>
                <w:sz w:val="16"/>
              </w:rPr>
              <w:t>did.</w:t>
            </w:r>
          </w:p>
          <w:p w14:paraId="7C2E9CB9" w14:textId="77777777" w:rsidR="007C3E25" w:rsidRPr="000E481D" w:rsidRDefault="007C3E25" w:rsidP="007C3E25">
            <w:pPr>
              <w:pStyle w:val="BodyText"/>
              <w:numPr>
                <w:ilvl w:val="0"/>
                <w:numId w:val="12"/>
              </w:numPr>
              <w:tabs>
                <w:tab w:val="left" w:pos="282"/>
              </w:tabs>
              <w:autoSpaceDE w:val="0"/>
              <w:autoSpaceDN w:val="0"/>
              <w:spacing w:before="0" w:line="256" w:lineRule="auto"/>
              <w:ind w:left="306" w:hanging="136"/>
              <w:rPr>
                <w:rFonts w:ascii="Segoe UI" w:hAnsi="Segoe UI" w:cs="Segoe UI"/>
                <w:sz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</w:rPr>
              <w:t>The religion of the early Anglo-Saxons was Paganism. They worshipped many gods.</w:t>
            </w:r>
          </w:p>
          <w:p w14:paraId="233F6E07" w14:textId="77777777" w:rsidR="007C3E25" w:rsidRPr="000E481D" w:rsidRDefault="007C3E25" w:rsidP="007C3E25">
            <w:pPr>
              <w:pStyle w:val="BodyText"/>
              <w:numPr>
                <w:ilvl w:val="0"/>
                <w:numId w:val="12"/>
              </w:numPr>
              <w:tabs>
                <w:tab w:val="left" w:pos="363"/>
              </w:tabs>
              <w:autoSpaceDE w:val="0"/>
              <w:autoSpaceDN w:val="0"/>
              <w:spacing w:before="0" w:line="256" w:lineRule="auto"/>
              <w:ind w:left="306" w:hanging="136"/>
              <w:rPr>
                <w:rFonts w:ascii="Segoe UI" w:hAnsi="Segoe UI" w:cs="Segoe UI"/>
                <w:sz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</w:rPr>
              <w:t>At the end of this period, Christianity became the main religion in Britain.</w:t>
            </w:r>
          </w:p>
          <w:p w14:paraId="536CD018" w14:textId="61DC43C7" w:rsidR="007C3E25" w:rsidRPr="000E481D" w:rsidRDefault="007C3E25" w:rsidP="007C3E25">
            <w:pPr>
              <w:pStyle w:val="BodyText"/>
              <w:numPr>
                <w:ilvl w:val="0"/>
                <w:numId w:val="12"/>
              </w:numPr>
              <w:tabs>
                <w:tab w:val="left" w:pos="269"/>
              </w:tabs>
              <w:autoSpaceDE w:val="0"/>
              <w:autoSpaceDN w:val="0"/>
              <w:spacing w:before="0" w:line="256" w:lineRule="auto"/>
              <w:ind w:left="306" w:hanging="136"/>
              <w:rPr>
                <w:rFonts w:ascii="Segoe UI" w:hAnsi="Segoe UI" w:cs="Segoe UI"/>
                <w:sz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</w:rPr>
              <w:t>Many</w:t>
            </w:r>
            <w:r w:rsidRPr="000E481D">
              <w:rPr>
                <w:rFonts w:ascii="Segoe UI" w:hAnsi="Segoe UI" w:cs="Segoe UI"/>
                <w:color w:val="242422"/>
                <w:spacing w:val="-13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places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of</w:t>
            </w:r>
            <w:r w:rsidRPr="000E481D">
              <w:rPr>
                <w:rFonts w:ascii="Segoe UI" w:hAnsi="Segoe UI" w:cs="Segoe UI"/>
                <w:color w:val="242422"/>
                <w:spacing w:val="-13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worship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were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built</w:t>
            </w:r>
            <w:r w:rsidRPr="000E481D">
              <w:rPr>
                <w:rFonts w:ascii="Segoe UI" w:hAnsi="Segoe UI" w:cs="Segoe UI"/>
                <w:color w:val="242422"/>
                <w:spacing w:val="-13"/>
                <w:sz w:val="16"/>
              </w:rPr>
              <w:t xml:space="preserve">, </w:t>
            </w:r>
            <w:r w:rsidRPr="000E481D">
              <w:rPr>
                <w:rFonts w:ascii="Segoe UI" w:hAnsi="Segoe UI" w:cs="Segoe UI"/>
                <w:color w:val="242422"/>
                <w:sz w:val="16"/>
              </w:rPr>
              <w:t>including Canterbury Cathedral.</w:t>
            </w:r>
          </w:p>
          <w:p w14:paraId="5A2117E3" w14:textId="10DD782A" w:rsidR="007C3E25" w:rsidRDefault="007C3E25" w:rsidP="007C3E25">
            <w:pPr>
              <w:pStyle w:val="BodyText"/>
              <w:tabs>
                <w:tab w:val="left" w:pos="269"/>
              </w:tabs>
              <w:autoSpaceDE w:val="0"/>
              <w:autoSpaceDN w:val="0"/>
              <w:spacing w:before="0" w:line="256" w:lineRule="auto"/>
              <w:ind w:left="306"/>
              <w:rPr>
                <w:rFonts w:asciiTheme="minorHAnsi" w:hAnsiTheme="minorHAnsi" w:cstheme="minorHAnsi"/>
              </w:rPr>
            </w:pPr>
          </w:p>
          <w:p w14:paraId="3B4B56FB" w14:textId="733E1A5B" w:rsidR="00C07958" w:rsidRDefault="00C07958" w:rsidP="00C07958">
            <w:pPr>
              <w:pStyle w:val="BodyText"/>
              <w:tabs>
                <w:tab w:val="left" w:pos="269"/>
              </w:tabs>
              <w:autoSpaceDE w:val="0"/>
              <w:autoSpaceDN w:val="0"/>
              <w:spacing w:before="0" w:line="256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The Vikings</w:t>
            </w:r>
          </w:p>
          <w:p w14:paraId="157D1A63" w14:textId="498767F4" w:rsidR="00C07958" w:rsidRPr="00C07958" w:rsidRDefault="00C07958" w:rsidP="001E7754">
            <w:pPr>
              <w:pStyle w:val="BodyText"/>
              <w:numPr>
                <w:ilvl w:val="0"/>
                <w:numId w:val="20"/>
              </w:numPr>
              <w:tabs>
                <w:tab w:val="left" w:pos="269"/>
              </w:tabs>
              <w:autoSpaceDE w:val="0"/>
              <w:autoSpaceDN w:val="0"/>
              <w:spacing w:before="0" w:line="256" w:lineRule="auto"/>
              <w:rPr>
                <w:rFonts w:ascii="Segoe UI" w:hAnsi="Segoe UI" w:cs="Segoe UI"/>
                <w:sz w:val="16"/>
              </w:rPr>
            </w:pPr>
            <w:r w:rsidRPr="00C07958">
              <w:rPr>
                <w:rFonts w:ascii="Segoe UI" w:hAnsi="Segoe UI" w:cs="Segoe UI"/>
                <w:sz w:val="16"/>
              </w:rPr>
              <w:t>The Vikings came from the area where Scandinavian countries are today. They explored, traded and raided other lands. They raided parts of Britain – including monasteries for their valuable possessions – and also traded in Britain.</w:t>
            </w:r>
          </w:p>
          <w:p w14:paraId="7B69FF7C" w14:textId="713222D0" w:rsidR="00C07958" w:rsidRPr="00C07958" w:rsidRDefault="00C07958" w:rsidP="001E7754">
            <w:pPr>
              <w:pStyle w:val="BodyText"/>
              <w:numPr>
                <w:ilvl w:val="0"/>
                <w:numId w:val="20"/>
              </w:numPr>
              <w:tabs>
                <w:tab w:val="left" w:pos="269"/>
              </w:tabs>
              <w:autoSpaceDE w:val="0"/>
              <w:autoSpaceDN w:val="0"/>
              <w:spacing w:before="0" w:line="256" w:lineRule="auto"/>
              <w:rPr>
                <w:rFonts w:ascii="Segoe UI" w:hAnsi="Segoe UI" w:cs="Segoe UI"/>
                <w:sz w:val="16"/>
              </w:rPr>
            </w:pPr>
            <w:r w:rsidRPr="00C07958">
              <w:rPr>
                <w:rFonts w:ascii="Segoe UI" w:hAnsi="Segoe UI" w:cs="Segoe UI"/>
                <w:sz w:val="16"/>
              </w:rPr>
              <w:t>The Vikings invaded and settled in Scotland. They eventually invaded and settled in England too.</w:t>
            </w:r>
          </w:p>
          <w:p w14:paraId="173FD0A5" w14:textId="6DC5C7DB" w:rsidR="001E7754" w:rsidRDefault="00C07958" w:rsidP="001E7754">
            <w:pPr>
              <w:pStyle w:val="BodyText"/>
              <w:numPr>
                <w:ilvl w:val="0"/>
                <w:numId w:val="20"/>
              </w:numPr>
              <w:tabs>
                <w:tab w:val="left" w:pos="269"/>
              </w:tabs>
              <w:autoSpaceDE w:val="0"/>
              <w:autoSpaceDN w:val="0"/>
              <w:spacing w:before="0" w:line="256" w:lineRule="auto"/>
              <w:rPr>
                <w:rFonts w:ascii="Segoe UI" w:hAnsi="Segoe UI" w:cs="Segoe UI"/>
                <w:sz w:val="16"/>
              </w:rPr>
            </w:pPr>
            <w:r w:rsidRPr="00C07958">
              <w:rPr>
                <w:rFonts w:ascii="Segoe UI" w:hAnsi="Segoe UI" w:cs="Segoe UI"/>
                <w:sz w:val="16"/>
              </w:rPr>
              <w:t>King Alfred was the first Anglo-Saxon ruler to successfully protect his kingdom from the Vikings. Eventually, he kept the west of England and the Vikings were given the east, known as Danelaw.</w:t>
            </w:r>
          </w:p>
          <w:p w14:paraId="50EAF644" w14:textId="4444DBBE" w:rsidR="00C07958" w:rsidRPr="00C07958" w:rsidRDefault="00C07958" w:rsidP="001E7754">
            <w:pPr>
              <w:pStyle w:val="BodyText"/>
              <w:numPr>
                <w:ilvl w:val="0"/>
                <w:numId w:val="20"/>
              </w:numPr>
              <w:tabs>
                <w:tab w:val="left" w:pos="269"/>
              </w:tabs>
              <w:autoSpaceDE w:val="0"/>
              <w:autoSpaceDN w:val="0"/>
              <w:spacing w:before="0" w:line="256" w:lineRule="auto"/>
              <w:rPr>
                <w:rFonts w:ascii="Segoe UI" w:hAnsi="Segoe UI" w:cs="Segoe UI"/>
                <w:sz w:val="16"/>
              </w:rPr>
            </w:pPr>
            <w:r w:rsidRPr="00C07958">
              <w:rPr>
                <w:rFonts w:ascii="Segoe UI" w:hAnsi="Segoe UI" w:cs="Segoe UI"/>
                <w:sz w:val="16"/>
              </w:rPr>
              <w:t>Anglo-Saxon kings made continuous attempts to regain land from the Vikings.</w:t>
            </w:r>
          </w:p>
          <w:p w14:paraId="51389C00" w14:textId="5D603EE6" w:rsidR="00C07958" w:rsidRPr="001E7754" w:rsidRDefault="00C07958" w:rsidP="001E7754">
            <w:pPr>
              <w:pStyle w:val="BodyText"/>
              <w:numPr>
                <w:ilvl w:val="0"/>
                <w:numId w:val="20"/>
              </w:numPr>
              <w:tabs>
                <w:tab w:val="left" w:pos="269"/>
              </w:tabs>
              <w:autoSpaceDE w:val="0"/>
              <w:autoSpaceDN w:val="0"/>
              <w:spacing w:line="256" w:lineRule="auto"/>
              <w:rPr>
                <w:rFonts w:asciiTheme="minorHAnsi" w:hAnsiTheme="minorHAnsi" w:cstheme="minorHAnsi"/>
                <w:sz w:val="18"/>
              </w:rPr>
            </w:pPr>
            <w:r w:rsidRPr="001E7754">
              <w:rPr>
                <w:rFonts w:asciiTheme="minorHAnsi" w:hAnsiTheme="minorHAnsi" w:cstheme="minorHAnsi"/>
                <w:sz w:val="18"/>
              </w:rPr>
              <w:lastRenderedPageBreak/>
              <w:t>Danegeld was a system where Anglo- Saxon kings would pay the Vikings to make sure they did not attack their kingdoms.</w:t>
            </w:r>
          </w:p>
          <w:p w14:paraId="4B9EB048" w14:textId="215B72DB" w:rsidR="007C3E25" w:rsidRPr="001E7754" w:rsidRDefault="00C07958" w:rsidP="001E7754">
            <w:pPr>
              <w:pStyle w:val="BodyText"/>
              <w:numPr>
                <w:ilvl w:val="0"/>
                <w:numId w:val="20"/>
              </w:numPr>
              <w:tabs>
                <w:tab w:val="left" w:pos="269"/>
              </w:tabs>
              <w:autoSpaceDE w:val="0"/>
              <w:autoSpaceDN w:val="0"/>
              <w:spacing w:before="0" w:line="256" w:lineRule="auto"/>
              <w:rPr>
                <w:rFonts w:asciiTheme="minorHAnsi" w:hAnsiTheme="minorHAnsi" w:cstheme="minorHAnsi"/>
                <w:sz w:val="18"/>
              </w:rPr>
            </w:pPr>
            <w:r w:rsidRPr="001E7754">
              <w:rPr>
                <w:rFonts w:asciiTheme="minorHAnsi" w:hAnsiTheme="minorHAnsi" w:cstheme="minorHAnsi"/>
                <w:sz w:val="18"/>
              </w:rPr>
              <w:t>In 1066, at the Battle of Hastings, the last Anglo-Saxon king (King Harold) was defeated by William the Conqueror who became the first Norman King of England.</w:t>
            </w:r>
          </w:p>
          <w:p w14:paraId="47A9BB30" w14:textId="169AAC25" w:rsidR="00C915EE" w:rsidRPr="007C3E25" w:rsidRDefault="00C915EE" w:rsidP="00C915E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19A2" w:rsidRPr="008C5A5D" w14:paraId="57671A03" w14:textId="77777777" w:rsidTr="002A3CA2">
        <w:trPr>
          <w:trHeight w:val="699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02C1C511" w14:textId="561CC157" w:rsidR="00144B83" w:rsidRDefault="002A3CA2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Knowledge and understanding of the wider world History</w:t>
            </w:r>
          </w:p>
        </w:tc>
        <w:tc>
          <w:tcPr>
            <w:tcW w:w="3308" w:type="dxa"/>
            <w:shd w:val="clear" w:color="auto" w:fill="auto"/>
          </w:tcPr>
          <w:p w14:paraId="1A86C920" w14:textId="46DFDBE8" w:rsidR="000F001D" w:rsidRPr="000F001D" w:rsidRDefault="000F001D" w:rsidP="004525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0F001D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0F001D">
              <w:rPr>
                <w:rFonts w:asciiTheme="minorHAnsi" w:hAnsiTheme="minorHAnsi" w:cstheme="minorHAnsi"/>
                <w:sz w:val="18"/>
                <w:szCs w:val="18"/>
              </w:rPr>
              <w:t xml:space="preserve">omment on images of familiar situations in the past. </w:t>
            </w:r>
          </w:p>
          <w:p w14:paraId="20F15724" w14:textId="77777777" w:rsidR="000F001D" w:rsidRDefault="000F001D" w:rsidP="000F00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0F001D">
              <w:rPr>
                <w:rFonts w:asciiTheme="minorHAnsi" w:hAnsiTheme="minorHAnsi" w:cstheme="minorHAnsi"/>
                <w:sz w:val="18"/>
                <w:szCs w:val="18"/>
              </w:rPr>
              <w:t>Compare and contrast characters from stories, including figures from the past.</w:t>
            </w:r>
          </w:p>
          <w:p w14:paraId="2F62DC2F" w14:textId="1F051D8D" w:rsidR="00000000" w:rsidRPr="000F001D" w:rsidRDefault="000F001D" w:rsidP="000F00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741CAF" w:rsidRPr="000F001D">
              <w:rPr>
                <w:rFonts w:asciiTheme="minorHAnsi" w:hAnsiTheme="minorHAnsi" w:cstheme="minorHAnsi"/>
                <w:sz w:val="18"/>
                <w:szCs w:val="18"/>
              </w:rPr>
              <w:t>Can talk about what they have done with their families duri</w:t>
            </w:r>
            <w:r w:rsidR="00741CAF" w:rsidRPr="000F001D">
              <w:rPr>
                <w:rFonts w:asciiTheme="minorHAnsi" w:hAnsiTheme="minorHAnsi" w:cstheme="minorHAnsi"/>
                <w:sz w:val="18"/>
                <w:szCs w:val="18"/>
              </w:rPr>
              <w:t>ng Christmas’ in the past.  -look at toys from the past.</w:t>
            </w:r>
          </w:p>
          <w:p w14:paraId="5EB1D97E" w14:textId="0DC20ABD" w:rsidR="000F001D" w:rsidRPr="006E78BB" w:rsidRDefault="000F001D" w:rsidP="004525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0" w:type="dxa"/>
            <w:shd w:val="clear" w:color="auto" w:fill="auto"/>
          </w:tcPr>
          <w:p w14:paraId="67F19914" w14:textId="31A7B60D" w:rsidR="00C915EE" w:rsidRPr="00C915EE" w:rsidRDefault="00C915EE" w:rsidP="002A3CA2">
            <w:pPr>
              <w:pStyle w:val="List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0" w:type="dxa"/>
            <w:shd w:val="clear" w:color="auto" w:fill="auto"/>
          </w:tcPr>
          <w:p w14:paraId="127D02F5" w14:textId="40FE2662" w:rsidR="00162C25" w:rsidRPr="000E481D" w:rsidRDefault="00162C25" w:rsidP="00162C25">
            <w:pPr>
              <w:pStyle w:val="BodyText"/>
              <w:tabs>
                <w:tab w:val="left" w:pos="292"/>
              </w:tabs>
              <w:autoSpaceDE w:val="0"/>
              <w:autoSpaceDN w:val="0"/>
              <w:spacing w:before="0"/>
              <w:ind w:left="0" w:right="34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0E481D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Ancient Egypt</w:t>
            </w:r>
          </w:p>
          <w:p w14:paraId="029A0B30" w14:textId="79C84146" w:rsidR="00162C25" w:rsidRPr="000E481D" w:rsidRDefault="00162C25" w:rsidP="00162C25">
            <w:pPr>
              <w:pStyle w:val="BodyText"/>
              <w:numPr>
                <w:ilvl w:val="0"/>
                <w:numId w:val="11"/>
              </w:numPr>
              <w:tabs>
                <w:tab w:val="left" w:pos="292"/>
              </w:tabs>
              <w:autoSpaceDE w:val="0"/>
              <w:autoSpaceDN w:val="0"/>
              <w:spacing w:before="0"/>
              <w:ind w:left="397" w:right="340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Ancient Egypt was an empire built by King Menes who united two Egyptian kingdoms.</w:t>
            </w:r>
          </w:p>
          <w:p w14:paraId="6AABE5C9" w14:textId="77777777" w:rsidR="00162C25" w:rsidRPr="000E481D" w:rsidRDefault="00162C25" w:rsidP="00162C25">
            <w:pPr>
              <w:pStyle w:val="BodyText"/>
              <w:numPr>
                <w:ilvl w:val="0"/>
                <w:numId w:val="11"/>
              </w:numPr>
              <w:tabs>
                <w:tab w:val="left" w:pos="392"/>
              </w:tabs>
              <w:autoSpaceDE w:val="0"/>
              <w:autoSpaceDN w:val="0"/>
              <w:spacing w:before="0"/>
              <w:ind w:left="397" w:right="340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Life revolved around the Nile, which supported farming, craft and was used for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trade.</w:t>
            </w:r>
          </w:p>
          <w:p w14:paraId="5F9B3672" w14:textId="77777777" w:rsidR="00162C25" w:rsidRPr="000E481D" w:rsidRDefault="00162C25" w:rsidP="00162C25">
            <w:pPr>
              <w:pStyle w:val="BodyText"/>
              <w:numPr>
                <w:ilvl w:val="0"/>
                <w:numId w:val="11"/>
              </w:numPr>
              <w:tabs>
                <w:tab w:val="left" w:pos="304"/>
              </w:tabs>
              <w:autoSpaceDE w:val="0"/>
              <w:autoSpaceDN w:val="0"/>
              <w:spacing w:before="0"/>
              <w:ind w:left="397" w:right="340" w:hanging="134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2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ancient</w:t>
            </w:r>
            <w:r w:rsidRPr="000E481D">
              <w:rPr>
                <w:rFonts w:ascii="Segoe UI" w:hAnsi="Segoe UI" w:cs="Segoe UI"/>
                <w:color w:val="242422"/>
                <w:spacing w:val="2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Egyptians</w:t>
            </w:r>
            <w:r w:rsidRPr="000E481D">
              <w:rPr>
                <w:rFonts w:ascii="Segoe UI" w:hAnsi="Segoe UI" w:cs="Segoe UI"/>
                <w:color w:val="242422"/>
                <w:spacing w:val="2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built</w:t>
            </w:r>
            <w:r w:rsidRPr="000E481D">
              <w:rPr>
                <w:rFonts w:ascii="Segoe UI" w:hAnsi="Segoe UI" w:cs="Segoe UI"/>
                <w:color w:val="242422"/>
                <w:spacing w:val="2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2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lastRenderedPageBreak/>
              <w:t>pyramids.</w:t>
            </w:r>
          </w:p>
          <w:p w14:paraId="6084AFDE" w14:textId="77777777" w:rsidR="00162C25" w:rsidRPr="000E481D" w:rsidRDefault="00162C25" w:rsidP="00162C25">
            <w:pPr>
              <w:pStyle w:val="BodyText"/>
              <w:numPr>
                <w:ilvl w:val="0"/>
                <w:numId w:val="11"/>
              </w:numPr>
              <w:tabs>
                <w:tab w:val="left" w:pos="423"/>
              </w:tabs>
              <w:autoSpaceDE w:val="0"/>
              <w:autoSpaceDN w:val="0"/>
              <w:spacing w:before="0"/>
              <w:ind w:left="397" w:right="340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When pharaohs died, priests would prepare their bodies with a process called mummification. They were then placed in tombs (often under pyramids) with precious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possessions.</w:t>
            </w:r>
          </w:p>
          <w:p w14:paraId="5D5BCC89" w14:textId="77777777" w:rsidR="00162C25" w:rsidRPr="000E481D" w:rsidRDefault="00162C25" w:rsidP="00162C25">
            <w:pPr>
              <w:pStyle w:val="BodyText"/>
              <w:numPr>
                <w:ilvl w:val="0"/>
                <w:numId w:val="11"/>
              </w:numPr>
              <w:tabs>
                <w:tab w:val="left" w:pos="253"/>
              </w:tabs>
              <w:autoSpaceDE w:val="0"/>
              <w:autoSpaceDN w:val="0"/>
              <w:spacing w:before="0"/>
              <w:ind w:left="397" w:right="340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w w:val="95"/>
                <w:sz w:val="16"/>
                <w:szCs w:val="16"/>
              </w:rPr>
              <w:t xml:space="preserve">The ancient Egyptians wrote in hieroglyphics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on papyrus.</w:t>
            </w:r>
          </w:p>
          <w:p w14:paraId="25C28B66" w14:textId="77777777" w:rsidR="00162C25" w:rsidRPr="000E481D" w:rsidRDefault="00162C25" w:rsidP="00162C25">
            <w:pPr>
              <w:pStyle w:val="BodyText"/>
              <w:numPr>
                <w:ilvl w:val="0"/>
                <w:numId w:val="11"/>
              </w:numPr>
              <w:tabs>
                <w:tab w:val="left" w:pos="332"/>
              </w:tabs>
              <w:autoSpaceDE w:val="0"/>
              <w:autoSpaceDN w:val="0"/>
              <w:spacing w:before="0"/>
              <w:ind w:left="397" w:right="340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 ancient Egyptians worshipped gods who were responsible for different aspects of life.</w:t>
            </w:r>
          </w:p>
          <w:p w14:paraId="3A8A9119" w14:textId="09FFD5E3" w:rsidR="00C915EE" w:rsidRPr="000E481D" w:rsidRDefault="00C915EE" w:rsidP="002A3CA2">
            <w:pPr>
              <w:pStyle w:val="ListParagraph"/>
              <w:ind w:left="36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775" w:type="dxa"/>
            <w:shd w:val="clear" w:color="auto" w:fill="auto"/>
          </w:tcPr>
          <w:p w14:paraId="77E01E51" w14:textId="74BAF78D" w:rsidR="002A3CA2" w:rsidRPr="000E481D" w:rsidRDefault="007C3E25" w:rsidP="000E481D">
            <w:pPr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0E481D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lastRenderedPageBreak/>
              <w:t>WWII</w:t>
            </w:r>
          </w:p>
          <w:p w14:paraId="68210583" w14:textId="77777777" w:rsidR="007C3E25" w:rsidRPr="000E481D" w:rsidRDefault="007C3E25" w:rsidP="000E481D">
            <w:pPr>
              <w:pStyle w:val="BodyText"/>
              <w:numPr>
                <w:ilvl w:val="0"/>
                <w:numId w:val="13"/>
              </w:numPr>
              <w:tabs>
                <w:tab w:val="left" w:pos="269"/>
              </w:tabs>
              <w:autoSpaceDE w:val="0"/>
              <w:autoSpaceDN w:val="0"/>
              <w:spacing w:before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Second</w:t>
            </w:r>
            <w:r w:rsidRPr="000E481D">
              <w:rPr>
                <w:rFonts w:ascii="Segoe UI" w:hAnsi="Segoe UI" w:cs="Segoe UI"/>
                <w:color w:val="242422"/>
                <w:spacing w:val="-7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World</w:t>
            </w:r>
            <w:r w:rsidRPr="000E481D">
              <w:rPr>
                <w:rFonts w:ascii="Segoe UI" w:hAnsi="Segoe UI" w:cs="Segoe UI"/>
                <w:color w:val="242422"/>
                <w:spacing w:val="-7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War</w:t>
            </w:r>
            <w:r w:rsidRPr="000E481D">
              <w:rPr>
                <w:rFonts w:ascii="Segoe UI" w:hAnsi="Segoe UI" w:cs="Segoe UI"/>
                <w:color w:val="242422"/>
                <w:spacing w:val="-7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(1939-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1945)</w:t>
            </w:r>
            <w:r w:rsidRPr="000E481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began because Hitler, the leader of Nazi Germany, invaded Poland. Britain and</w:t>
            </w:r>
            <w:r w:rsidRPr="000E481D">
              <w:rPr>
                <w:rFonts w:ascii="Segoe UI" w:hAnsi="Segoe UI" w:cs="Segoe UI"/>
                <w:color w:val="242422"/>
                <w:spacing w:val="40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France had promised to protect Poland if this happened. There were many significant battles during the war, including the Battle</w:t>
            </w:r>
            <w:r w:rsidRPr="000E481D">
              <w:rPr>
                <w:rFonts w:ascii="Segoe UI" w:hAnsi="Segoe UI" w:cs="Segoe UI"/>
                <w:color w:val="242422"/>
                <w:spacing w:val="40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of Britain, the Normandy Landings on D-Day, and The Battle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lastRenderedPageBreak/>
              <w:t>of the Bulge.</w:t>
            </w:r>
          </w:p>
          <w:p w14:paraId="55DD744A" w14:textId="77777777" w:rsidR="007C3E25" w:rsidRPr="000E481D" w:rsidRDefault="007C3E25" w:rsidP="000E481D">
            <w:pPr>
              <w:pStyle w:val="BodyText"/>
              <w:numPr>
                <w:ilvl w:val="0"/>
                <w:numId w:val="13"/>
              </w:numPr>
              <w:tabs>
                <w:tab w:val="left" w:pos="334"/>
              </w:tabs>
              <w:autoSpaceDE w:val="0"/>
              <w:autoSpaceDN w:val="0"/>
              <w:spacing w:before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At the start of the war, the Allies were Britain,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France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and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Poland.</w:t>
            </w:r>
            <w:r w:rsidRPr="000E481D">
              <w:rPr>
                <w:rFonts w:ascii="Segoe UI" w:hAnsi="Segoe UI" w:cs="Segoe UI"/>
                <w:color w:val="242422"/>
                <w:spacing w:val="-5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Axis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Powers were Germany, Japan and Italy.</w:t>
            </w:r>
          </w:p>
          <w:p w14:paraId="2BC324D5" w14:textId="77777777" w:rsidR="007C3E25" w:rsidRPr="000E481D" w:rsidRDefault="007C3E25" w:rsidP="000E481D">
            <w:pPr>
              <w:pStyle w:val="BodyText"/>
              <w:numPr>
                <w:ilvl w:val="0"/>
                <w:numId w:val="13"/>
              </w:numPr>
              <w:tabs>
                <w:tab w:val="left" w:pos="299"/>
              </w:tabs>
              <w:autoSpaceDE w:val="0"/>
              <w:autoSpaceDN w:val="0"/>
              <w:spacing w:before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Many children were evacuated from cities to the countryside where it was safer. Cities were likely to be bombed during the Blitz.</w:t>
            </w:r>
          </w:p>
          <w:p w14:paraId="43B7E0B2" w14:textId="60C6558F" w:rsidR="007C3E25" w:rsidRPr="000E481D" w:rsidRDefault="007C3E25" w:rsidP="000E481D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  Food supplies from other countries were disrupted.</w:t>
            </w:r>
            <w:r w:rsidRPr="000E481D">
              <w:rPr>
                <w:rFonts w:ascii="Segoe UI" w:hAnsi="Segoe UI" w:cs="Segoe UI"/>
                <w:color w:val="242422"/>
                <w:spacing w:val="-1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Rationing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was</w:t>
            </w:r>
            <w:r w:rsidRPr="000E481D">
              <w:rPr>
                <w:rFonts w:ascii="Segoe UI" w:hAnsi="Segoe UI" w:cs="Segoe UI"/>
                <w:color w:val="242422"/>
                <w:spacing w:val="-1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introduced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to</w:t>
            </w:r>
            <w:r w:rsidRPr="000E481D">
              <w:rPr>
                <w:rFonts w:ascii="Segoe UI" w:hAnsi="Segoe UI" w:cs="Segoe UI"/>
                <w:color w:val="242422"/>
                <w:spacing w:val="-12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ensure Britain didn’t run out of food and to make sure that everyone was healthy.</w:t>
            </w:r>
          </w:p>
          <w:p w14:paraId="0A9D1BE1" w14:textId="77777777" w:rsidR="007C3E25" w:rsidRPr="000E481D" w:rsidRDefault="007C3E25" w:rsidP="000E481D">
            <w:pPr>
              <w:pStyle w:val="BodyText"/>
              <w:numPr>
                <w:ilvl w:val="0"/>
                <w:numId w:val="13"/>
              </w:numPr>
              <w:tabs>
                <w:tab w:val="left" w:pos="273"/>
              </w:tabs>
              <w:autoSpaceDE w:val="0"/>
              <w:autoSpaceDN w:val="0"/>
              <w:spacing w:before="0" w:line="256" w:lineRule="auto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Many men fought in the Second World War and women often took on</w:t>
            </w:r>
            <w:r w:rsidRPr="000E481D">
              <w:rPr>
                <w:rFonts w:ascii="Segoe UI" w:hAnsi="Segoe UI" w:cs="Segoe UI"/>
                <w:color w:val="242422"/>
                <w:spacing w:val="-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jobs</w:t>
            </w:r>
            <w:r w:rsidRPr="000E481D">
              <w:rPr>
                <w:rFonts w:ascii="Segoe UI" w:hAnsi="Segoe UI" w:cs="Segoe UI"/>
                <w:color w:val="242422"/>
                <w:spacing w:val="-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to</w:t>
            </w:r>
            <w:r w:rsidRPr="000E481D">
              <w:rPr>
                <w:rFonts w:ascii="Segoe UI" w:hAnsi="Segoe UI" w:cs="Segoe UI"/>
                <w:color w:val="242422"/>
                <w:spacing w:val="-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help</w:t>
            </w:r>
            <w:r w:rsidRPr="000E481D">
              <w:rPr>
                <w:rFonts w:ascii="Segoe UI" w:hAnsi="Segoe UI" w:cs="Segoe UI"/>
                <w:color w:val="242422"/>
                <w:spacing w:val="-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-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war</w:t>
            </w:r>
            <w:r w:rsidRPr="000E481D">
              <w:rPr>
                <w:rFonts w:ascii="Segoe UI" w:hAnsi="Segoe UI" w:cs="Segoe UI"/>
                <w:color w:val="242422"/>
                <w:spacing w:val="-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effort.</w:t>
            </w:r>
            <w:r w:rsidRPr="000E481D">
              <w:rPr>
                <w:rFonts w:ascii="Segoe UI" w:hAnsi="Segoe UI" w:cs="Segoe UI"/>
                <w:color w:val="242422"/>
                <w:spacing w:val="-3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Some women</w:t>
            </w:r>
            <w:r w:rsidRPr="000E481D">
              <w:rPr>
                <w:rFonts w:ascii="Segoe UI" w:hAnsi="Segoe UI" w:cs="Segoe UI"/>
                <w:color w:val="242422"/>
                <w:spacing w:val="-5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joined</w:t>
            </w:r>
            <w:r w:rsidRPr="000E481D">
              <w:rPr>
                <w:rFonts w:ascii="Segoe UI" w:hAnsi="Segoe UI" w:cs="Segoe UI"/>
                <w:color w:val="242422"/>
                <w:spacing w:val="-5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-5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armed</w:t>
            </w:r>
            <w:r w:rsidRPr="000E481D">
              <w:rPr>
                <w:rFonts w:ascii="Segoe UI" w:hAnsi="Segoe UI" w:cs="Segoe UI"/>
                <w:color w:val="242422"/>
                <w:spacing w:val="-5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forces</w:t>
            </w:r>
            <w:r w:rsidRPr="000E481D">
              <w:rPr>
                <w:rFonts w:ascii="Segoe UI" w:hAnsi="Segoe UI" w:cs="Segoe UI"/>
                <w:color w:val="242422"/>
                <w:spacing w:val="-5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pacing w:val="-4"/>
                <w:sz w:val="16"/>
                <w:szCs w:val="16"/>
              </w:rPr>
              <w:t>too.</w:t>
            </w:r>
          </w:p>
          <w:p w14:paraId="484331AC" w14:textId="77777777" w:rsidR="007C3E25" w:rsidRPr="000E481D" w:rsidRDefault="007C3E25" w:rsidP="000E481D">
            <w:pPr>
              <w:pStyle w:val="BodyText"/>
              <w:numPr>
                <w:ilvl w:val="0"/>
                <w:numId w:val="13"/>
              </w:numPr>
              <w:tabs>
                <w:tab w:val="left" w:pos="269"/>
              </w:tabs>
              <w:autoSpaceDE w:val="0"/>
              <w:autoSpaceDN w:val="0"/>
              <w:spacing w:before="0" w:line="256" w:lineRule="auto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 Holocaust was a time during the Second</w:t>
            </w:r>
            <w:r w:rsidRPr="000E481D">
              <w:rPr>
                <w:rFonts w:ascii="Segoe UI" w:hAnsi="Segoe UI" w:cs="Segoe UI"/>
                <w:color w:val="242422"/>
                <w:spacing w:val="-1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World</w:t>
            </w:r>
            <w:r w:rsidRPr="000E481D">
              <w:rPr>
                <w:rFonts w:ascii="Segoe UI" w:hAnsi="Segoe UI" w:cs="Segoe UI"/>
                <w:color w:val="242422"/>
                <w:spacing w:val="-1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War</w:t>
            </w:r>
            <w:r w:rsidRPr="000E481D">
              <w:rPr>
                <w:rFonts w:ascii="Segoe UI" w:hAnsi="Segoe UI" w:cs="Segoe UI"/>
                <w:color w:val="242422"/>
                <w:spacing w:val="-1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when</w:t>
            </w:r>
            <w:r w:rsidRPr="000E481D">
              <w:rPr>
                <w:rFonts w:ascii="Segoe UI" w:hAnsi="Segoe UI" w:cs="Segoe UI"/>
                <w:color w:val="242422"/>
                <w:spacing w:val="-1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millions</w:t>
            </w:r>
            <w:r w:rsidRPr="000E481D">
              <w:rPr>
                <w:rFonts w:ascii="Segoe UI" w:hAnsi="Segoe UI" w:cs="Segoe UI"/>
                <w:color w:val="242422"/>
                <w:spacing w:val="-1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of</w:t>
            </w:r>
            <w:r w:rsidRPr="000E481D">
              <w:rPr>
                <w:rFonts w:ascii="Segoe UI" w:hAnsi="Segoe UI" w:cs="Segoe UI"/>
                <w:color w:val="242422"/>
                <w:spacing w:val="-1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people were persecuted and killed in Europe. It is commemorated on Holocaust Memorial Day on 27th January each year.</w:t>
            </w:r>
          </w:p>
          <w:p w14:paraId="33CD2BDD" w14:textId="36121AA7" w:rsidR="007C3E25" w:rsidRPr="000E481D" w:rsidRDefault="001573E2" w:rsidP="000E481D">
            <w:pPr>
              <w:ind w:left="71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Maya Civilisations</w:t>
            </w:r>
          </w:p>
          <w:p w14:paraId="3CA21FDC" w14:textId="77777777" w:rsidR="000E481D" w:rsidRPr="000E481D" w:rsidRDefault="000E481D" w:rsidP="000E481D">
            <w:pPr>
              <w:pStyle w:val="BodyText"/>
              <w:numPr>
                <w:ilvl w:val="0"/>
                <w:numId w:val="17"/>
              </w:numPr>
              <w:tabs>
                <w:tab w:val="left" w:pos="292"/>
              </w:tabs>
              <w:autoSpaceDE w:val="0"/>
              <w:autoSpaceDN w:val="0"/>
              <w:spacing w:before="0" w:line="256" w:lineRule="auto"/>
              <w:ind w:left="295" w:hanging="125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 ancient Maya developed an advanced number system for their time. This included the concept of zero as a placeholder.</w:t>
            </w:r>
          </w:p>
          <w:p w14:paraId="32AD0913" w14:textId="77777777" w:rsidR="000E481D" w:rsidRPr="000E481D" w:rsidRDefault="000E481D" w:rsidP="000E481D">
            <w:pPr>
              <w:pStyle w:val="BodyText"/>
              <w:numPr>
                <w:ilvl w:val="0"/>
                <w:numId w:val="17"/>
              </w:numPr>
              <w:tabs>
                <w:tab w:val="left" w:pos="371"/>
              </w:tabs>
              <w:autoSpaceDE w:val="0"/>
              <w:autoSpaceDN w:val="0"/>
              <w:spacing w:before="0" w:line="256" w:lineRule="auto"/>
              <w:ind w:left="295" w:hanging="125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 Maya had a writing system and professional scribes wrote books called codices which included information about astronomy,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gods,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war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and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history.</w:t>
            </w:r>
            <w:r w:rsidRPr="000E481D">
              <w:rPr>
                <w:rFonts w:ascii="Segoe UI" w:hAnsi="Segoe UI" w:cs="Segoe UI"/>
                <w:color w:val="242422"/>
                <w:spacing w:val="-1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They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used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syllabograms.</w:t>
            </w:r>
          </w:p>
          <w:p w14:paraId="3341E2B0" w14:textId="77777777" w:rsidR="000E481D" w:rsidRPr="000E481D" w:rsidRDefault="000E481D" w:rsidP="000E481D">
            <w:pPr>
              <w:pStyle w:val="BodyText"/>
              <w:numPr>
                <w:ilvl w:val="0"/>
                <w:numId w:val="17"/>
              </w:numPr>
              <w:tabs>
                <w:tab w:val="left" w:pos="329"/>
              </w:tabs>
              <w:autoSpaceDE w:val="0"/>
              <w:autoSpaceDN w:val="0"/>
              <w:spacing w:before="0" w:line="256" w:lineRule="auto"/>
              <w:ind w:left="295" w:hanging="125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 Maya believed in many gods. Each could help or hurt them. The Maya would dance, sing and make offerings to the gods as a sign of respect. They believed Earth was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Middleworld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and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was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large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and</w:t>
            </w:r>
            <w:r w:rsidRPr="000E481D">
              <w:rPr>
                <w:rFonts w:ascii="Segoe UI" w:hAnsi="Segoe UI" w:cs="Segoe UI"/>
                <w:color w:val="242422"/>
                <w:spacing w:val="-1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flat. Above was the Upperworld and below was the Underworld.</w:t>
            </w:r>
          </w:p>
          <w:p w14:paraId="17BD4F46" w14:textId="51CF9DD4" w:rsidR="000E481D" w:rsidRPr="00C07958" w:rsidRDefault="000E481D" w:rsidP="00C07958">
            <w:pPr>
              <w:pStyle w:val="BodyText"/>
              <w:numPr>
                <w:ilvl w:val="0"/>
                <w:numId w:val="17"/>
              </w:numPr>
              <w:tabs>
                <w:tab w:val="left" w:pos="285"/>
              </w:tabs>
              <w:autoSpaceDE w:val="0"/>
              <w:autoSpaceDN w:val="0"/>
              <w:spacing w:before="0" w:line="256" w:lineRule="auto"/>
              <w:ind w:left="295" w:hanging="125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 Maya built cities, pyramids and ornate sculptures in the rainforest.</w:t>
            </w:r>
          </w:p>
          <w:p w14:paraId="6AB36030" w14:textId="77777777" w:rsidR="00C07958" w:rsidRPr="00C07958" w:rsidRDefault="00C07958" w:rsidP="00C07958">
            <w:pPr>
              <w:pStyle w:val="BodyText"/>
              <w:numPr>
                <w:ilvl w:val="0"/>
                <w:numId w:val="17"/>
              </w:numPr>
              <w:tabs>
                <w:tab w:val="left" w:pos="285"/>
              </w:tabs>
              <w:autoSpaceDE w:val="0"/>
              <w:autoSpaceDN w:val="0"/>
              <w:spacing w:beforeAutospacing="1"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 xml:space="preserve">The Maya people mainly ate maize or corn. </w:t>
            </w:r>
            <w:r w:rsidRPr="00C07958">
              <w:rPr>
                <w:rFonts w:ascii="Segoe UI" w:hAnsi="Segoe UI" w:cs="Segoe UI"/>
                <w:sz w:val="16"/>
                <w:szCs w:val="16"/>
              </w:rPr>
              <w:lastRenderedPageBreak/>
              <w:t>Maize was very important to them as they believed that the first humans</w:t>
            </w:r>
          </w:p>
          <w:p w14:paraId="7E7DFFA7" w14:textId="77777777" w:rsidR="00C07958" w:rsidRPr="00C07958" w:rsidRDefault="00C07958" w:rsidP="00C07958">
            <w:pPr>
              <w:pStyle w:val="BodyText"/>
              <w:numPr>
                <w:ilvl w:val="0"/>
                <w:numId w:val="17"/>
              </w:numPr>
              <w:tabs>
                <w:tab w:val="left" w:pos="285"/>
              </w:tabs>
              <w:autoSpaceDE w:val="0"/>
              <w:autoSpaceDN w:val="0"/>
              <w:spacing w:beforeAutospacing="1"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>were made from maize dough by the gods. They also drank cacao and the cacao beans were eventually used as a form</w:t>
            </w:r>
          </w:p>
          <w:p w14:paraId="42C5B14A" w14:textId="77777777" w:rsidR="00C07958" w:rsidRPr="00C07958" w:rsidRDefault="00C07958" w:rsidP="00C07958">
            <w:pPr>
              <w:pStyle w:val="BodyText"/>
              <w:numPr>
                <w:ilvl w:val="0"/>
                <w:numId w:val="17"/>
              </w:numPr>
              <w:tabs>
                <w:tab w:val="left" w:pos="285"/>
              </w:tabs>
              <w:autoSpaceDE w:val="0"/>
              <w:autoSpaceDN w:val="0"/>
              <w:spacing w:beforeAutospacing="1"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>of currency in the Maya civilisation.</w:t>
            </w:r>
          </w:p>
          <w:p w14:paraId="352F3508" w14:textId="77777777" w:rsidR="00C07958" w:rsidRPr="00C07958" w:rsidRDefault="00C07958" w:rsidP="00C07958">
            <w:pPr>
              <w:pStyle w:val="BodyText"/>
              <w:numPr>
                <w:ilvl w:val="0"/>
                <w:numId w:val="17"/>
              </w:numPr>
              <w:tabs>
                <w:tab w:val="left" w:pos="285"/>
              </w:tabs>
              <w:autoSpaceDE w:val="0"/>
              <w:autoSpaceDN w:val="0"/>
              <w:spacing w:beforeAutospacing="1"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>The cities of the Maya civilisation fell into ruin when Spanish explorers arrived in the 16th century.</w:t>
            </w:r>
          </w:p>
          <w:p w14:paraId="24E6B0A0" w14:textId="34456171" w:rsidR="00C07958" w:rsidRDefault="00C07958" w:rsidP="00C07958">
            <w:pPr>
              <w:pStyle w:val="BodyText"/>
              <w:tabs>
                <w:tab w:val="left" w:pos="285"/>
              </w:tabs>
              <w:autoSpaceDE w:val="0"/>
              <w:autoSpaceDN w:val="0"/>
              <w:spacing w:before="0" w:line="256" w:lineRule="auto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Ancient Greece</w:t>
            </w:r>
          </w:p>
          <w:p w14:paraId="6422A10C" w14:textId="03FE6E26" w:rsidR="00C07958" w:rsidRPr="00C07958" w:rsidRDefault="00C07958" w:rsidP="001E7754">
            <w:pPr>
              <w:pStyle w:val="BodyText"/>
              <w:numPr>
                <w:ilvl w:val="0"/>
                <w:numId w:val="21"/>
              </w:numPr>
              <w:tabs>
                <w:tab w:val="left" w:pos="285"/>
              </w:tabs>
              <w:autoSpaceDE w:val="0"/>
              <w:autoSpaceDN w:val="0"/>
              <w:spacing w:before="0"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>Ancient Greece was made up of city states, such as Athens, Corinth and Sparta. They often fought each other but also fought together to defend themselves from other threats.</w:t>
            </w:r>
          </w:p>
          <w:p w14:paraId="1F893BED" w14:textId="754E3C01" w:rsidR="00C07958" w:rsidRPr="00C07958" w:rsidRDefault="00C07958" w:rsidP="001E7754">
            <w:pPr>
              <w:pStyle w:val="BodyText"/>
              <w:numPr>
                <w:ilvl w:val="0"/>
                <w:numId w:val="21"/>
              </w:numPr>
              <w:tabs>
                <w:tab w:val="left" w:pos="285"/>
              </w:tabs>
              <w:autoSpaceDE w:val="0"/>
              <w:autoSpaceDN w:val="0"/>
              <w:spacing w:before="0"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>Towards the end of the period, Ancient Greece became an empire. Alexander the Great helped the empire expand and after he died, the Romans slowly took over parts of it.</w:t>
            </w:r>
          </w:p>
          <w:p w14:paraId="6ECCC285" w14:textId="22952338" w:rsidR="00C07958" w:rsidRPr="00C07958" w:rsidRDefault="00C07958" w:rsidP="001E7754">
            <w:pPr>
              <w:pStyle w:val="BodyText"/>
              <w:numPr>
                <w:ilvl w:val="0"/>
                <w:numId w:val="21"/>
              </w:numPr>
              <w:tabs>
                <w:tab w:val="left" w:pos="285"/>
              </w:tabs>
              <w:autoSpaceDE w:val="0"/>
              <w:autoSpaceDN w:val="0"/>
              <w:spacing w:before="0"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>Many objects produced in Ancient Greece were made by enslaved people.</w:t>
            </w:r>
          </w:p>
          <w:p w14:paraId="56119D33" w14:textId="5F73FAA4" w:rsidR="001E7754" w:rsidRDefault="00C07958" w:rsidP="001E7754">
            <w:pPr>
              <w:pStyle w:val="BodyText"/>
              <w:numPr>
                <w:ilvl w:val="0"/>
                <w:numId w:val="21"/>
              </w:numPr>
              <w:tabs>
                <w:tab w:val="left" w:pos="285"/>
              </w:tabs>
              <w:autoSpaceDE w:val="0"/>
              <w:autoSpaceDN w:val="0"/>
              <w:spacing w:before="0"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>The Spartans were known for their strong army and ability to fight whereas the Athenians were known for their cultural developments and learning.</w:t>
            </w:r>
          </w:p>
          <w:p w14:paraId="3EC32696" w14:textId="7CC88DA8" w:rsidR="00C07958" w:rsidRPr="00C07958" w:rsidRDefault="00C07958" w:rsidP="001E7754">
            <w:pPr>
              <w:pStyle w:val="BodyText"/>
              <w:numPr>
                <w:ilvl w:val="0"/>
                <w:numId w:val="21"/>
              </w:numPr>
              <w:tabs>
                <w:tab w:val="left" w:pos="285"/>
              </w:tabs>
              <w:autoSpaceDE w:val="0"/>
              <w:autoSpaceDN w:val="0"/>
              <w:spacing w:before="0"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>Ancient Athens is where democracy began.</w:t>
            </w:r>
          </w:p>
          <w:p w14:paraId="64B80DE8" w14:textId="64252095" w:rsidR="00C07958" w:rsidRDefault="00C07958" w:rsidP="001E7754">
            <w:pPr>
              <w:pStyle w:val="BodyText"/>
              <w:numPr>
                <w:ilvl w:val="0"/>
                <w:numId w:val="21"/>
              </w:numPr>
              <w:tabs>
                <w:tab w:val="left" w:pos="285"/>
              </w:tabs>
              <w:autoSpaceDE w:val="0"/>
              <w:autoSpaceDN w:val="0"/>
              <w:spacing w:before="0"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>The Olympics were first held in Ancient Greece. The idea for the marathon also originates from this time.</w:t>
            </w:r>
          </w:p>
          <w:p w14:paraId="13738D68" w14:textId="43CBC807" w:rsidR="00C07958" w:rsidRPr="00C07958" w:rsidRDefault="00C07958" w:rsidP="001E7754">
            <w:pPr>
              <w:pStyle w:val="BodyText"/>
              <w:numPr>
                <w:ilvl w:val="0"/>
                <w:numId w:val="21"/>
              </w:numPr>
              <w:tabs>
                <w:tab w:val="left" w:pos="285"/>
              </w:tabs>
              <w:autoSpaceDE w:val="0"/>
              <w:autoSpaceDN w:val="0"/>
              <w:spacing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>The Ancient Greeks worshipped many gods and goddesses. Festivals and ceremonies were held to please them.</w:t>
            </w:r>
          </w:p>
          <w:p w14:paraId="465BEB66" w14:textId="1F9FC6C5" w:rsidR="00C07958" w:rsidRDefault="00C07958" w:rsidP="001E7754">
            <w:pPr>
              <w:pStyle w:val="BodyText"/>
              <w:numPr>
                <w:ilvl w:val="0"/>
                <w:numId w:val="21"/>
              </w:numPr>
              <w:tabs>
                <w:tab w:val="left" w:pos="285"/>
              </w:tabs>
              <w:autoSpaceDE w:val="0"/>
              <w:autoSpaceDN w:val="0"/>
              <w:spacing w:before="0" w:line="256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958">
              <w:rPr>
                <w:rFonts w:ascii="Segoe UI" w:hAnsi="Segoe UI" w:cs="Segoe UI"/>
                <w:sz w:val="16"/>
                <w:szCs w:val="16"/>
              </w:rPr>
              <w:t>There are lots of myths that originate from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C07958">
              <w:rPr>
                <w:rFonts w:ascii="Segoe UI" w:hAnsi="Segoe UI" w:cs="Segoe UI"/>
                <w:sz w:val="16"/>
                <w:szCs w:val="16"/>
              </w:rPr>
              <w:t>this time, including the Trojan War.</w:t>
            </w:r>
          </w:p>
          <w:p w14:paraId="217A4205" w14:textId="393F2F51" w:rsidR="0045257C" w:rsidRPr="0045257C" w:rsidRDefault="0045257C" w:rsidP="00C07958">
            <w:pPr>
              <w:pStyle w:val="BodyText"/>
              <w:tabs>
                <w:tab w:val="left" w:pos="285"/>
              </w:tabs>
              <w:autoSpaceDE w:val="0"/>
              <w:autoSpaceDN w:val="0"/>
              <w:spacing w:before="0" w:line="256" w:lineRule="auto"/>
              <w:ind w:left="0"/>
              <w:jc w:val="both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Black History</w:t>
            </w:r>
          </w:p>
          <w:p w14:paraId="70ED3715" w14:textId="36BD0BAE" w:rsidR="00C915EE" w:rsidRPr="000E481D" w:rsidRDefault="00C915EE" w:rsidP="000E48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819A2" w:rsidRPr="008C5A5D" w14:paraId="09DAFEFF" w14:textId="77777777" w:rsidTr="002A3CA2">
        <w:trPr>
          <w:trHeight w:val="699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95DC8D2" w14:textId="6F6931C8" w:rsidR="00144B83" w:rsidRDefault="002A3CA2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Local History</w:t>
            </w:r>
          </w:p>
        </w:tc>
        <w:tc>
          <w:tcPr>
            <w:tcW w:w="3308" w:type="dxa"/>
            <w:shd w:val="clear" w:color="auto" w:fill="auto"/>
          </w:tcPr>
          <w:p w14:paraId="4E485CFC" w14:textId="32580FD3" w:rsidR="00741CAF" w:rsidRPr="00741CAF" w:rsidRDefault="00AF7F1D" w:rsidP="00741CA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21377">
              <w:rPr>
                <w:rFonts w:asciiTheme="minorHAnsi" w:hAnsiTheme="minorHAnsi" w:cstheme="minorHAnsi"/>
                <w:sz w:val="18"/>
                <w:szCs w:val="18"/>
              </w:rPr>
              <w:t xml:space="preserve">To talk about past and present events in their own life and in the lives of family members. </w:t>
            </w:r>
            <w:r w:rsidR="00741CAF">
              <w:rPr>
                <w:rFonts w:asciiTheme="minorHAnsi" w:hAnsiTheme="minorHAnsi" w:cstheme="minorHAnsi"/>
                <w:sz w:val="18"/>
                <w:szCs w:val="18"/>
              </w:rPr>
              <w:t xml:space="preserve">They will comment on familiar situations in the past. </w:t>
            </w:r>
          </w:p>
          <w:p w14:paraId="31F6BC49" w14:textId="68CE6D23" w:rsidR="0045257C" w:rsidRPr="00221377" w:rsidRDefault="0045257C" w:rsidP="0022137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21377">
              <w:rPr>
                <w:rFonts w:asciiTheme="minorHAnsi" w:hAnsiTheme="minorHAnsi" w:cstheme="minorHAnsi"/>
                <w:sz w:val="18"/>
                <w:szCs w:val="18"/>
              </w:rPr>
              <w:t xml:space="preserve">To talk about experiences that are familiar and how these may have been different in the past. </w:t>
            </w:r>
            <w:proofErr w:type="spellStart"/>
            <w:r w:rsidR="00741CAF">
              <w:rPr>
                <w:rFonts w:asciiTheme="minorHAnsi" w:hAnsiTheme="minorHAnsi" w:cstheme="minorHAnsi"/>
                <w:sz w:val="18"/>
                <w:szCs w:val="18"/>
              </w:rPr>
              <w:t>i.e</w:t>
            </w:r>
            <w:proofErr w:type="spellEnd"/>
            <w:r w:rsidR="00741CAF">
              <w:rPr>
                <w:rFonts w:asciiTheme="minorHAnsi" w:hAnsiTheme="minorHAnsi" w:cstheme="minorHAnsi"/>
                <w:sz w:val="18"/>
                <w:szCs w:val="18"/>
              </w:rPr>
              <w:t xml:space="preserve"> family past pictures of Christmas celebrations</w:t>
            </w:r>
          </w:p>
          <w:p w14:paraId="73218980" w14:textId="0AAD9F9D" w:rsidR="0045257C" w:rsidRPr="00741CAF" w:rsidRDefault="00741CAF" w:rsidP="00741CA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Children will order life stages.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i.e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baby, toddler etc</w:t>
            </w:r>
          </w:p>
          <w:p w14:paraId="0DEDF111" w14:textId="5001E0FF" w:rsidR="000F001D" w:rsidRPr="008C5A5D" w:rsidRDefault="000F001D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0" w:type="dxa"/>
            <w:shd w:val="clear" w:color="auto" w:fill="auto"/>
          </w:tcPr>
          <w:p w14:paraId="7807BC45" w14:textId="77777777" w:rsidR="00DB1AE0" w:rsidRDefault="00DB1AE0" w:rsidP="00144B83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Family Album</w:t>
            </w:r>
          </w:p>
          <w:p w14:paraId="1D74EC9E" w14:textId="74119262" w:rsidR="00144B83" w:rsidRPr="00BE6616" w:rsidRDefault="00AF7F1D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 xml:space="preserve">To describe or explain an important person or event that happened near to where I live. </w:t>
            </w:r>
          </w:p>
          <w:p w14:paraId="283BA83B" w14:textId="5384A992" w:rsidR="00DB1AE0" w:rsidRPr="00BE6616" w:rsidRDefault="00DB1AE0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 xml:space="preserve">To understand that our family has generations. </w:t>
            </w:r>
          </w:p>
          <w:p w14:paraId="68ABFBF1" w14:textId="75E8C771" w:rsidR="00DB1AE0" w:rsidRPr="00BE6616" w:rsidRDefault="00DB1AE0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>To know that toys we play with have changed as technology has progressed.</w:t>
            </w:r>
          </w:p>
          <w:p w14:paraId="3B956ABF" w14:textId="15C3BDA9" w:rsidR="00DB1AE0" w:rsidRPr="00BE6616" w:rsidRDefault="00DB1AE0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 xml:space="preserve">To know that traditions have changed over time. </w:t>
            </w:r>
          </w:p>
          <w:p w14:paraId="1F24A88B" w14:textId="2CA08BCF" w:rsidR="00DB1AE0" w:rsidRPr="00BE6616" w:rsidRDefault="00DB1AE0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>To know of</w:t>
            </w:r>
            <w:r w:rsidR="00E95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>events that have taken place in the UK</w:t>
            </w:r>
            <w:r w:rsidR="00E95910">
              <w:rPr>
                <w:rFonts w:asciiTheme="minorHAnsi" w:hAnsiTheme="minorHAnsi" w:cstheme="minorHAnsi"/>
                <w:sz w:val="18"/>
                <w:szCs w:val="18"/>
              </w:rPr>
              <w:t xml:space="preserve"> in our lifetimes.</w:t>
            </w: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F0F96BB" w14:textId="77777777" w:rsidR="00BE6616" w:rsidRDefault="00BE6616" w:rsidP="00144B83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Padiham</w:t>
            </w:r>
          </w:p>
          <w:p w14:paraId="79CC90D0" w14:textId="77777777" w:rsidR="00BE6616" w:rsidRDefault="00BE6616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 Leonard’s Primary School has an old building and a new building that was added on. </w:t>
            </w:r>
          </w:p>
          <w:p w14:paraId="65D819B1" w14:textId="77777777" w:rsidR="00BE6616" w:rsidRDefault="00BE6616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There were different entrances for girls and boys. </w:t>
            </w:r>
          </w:p>
          <w:p w14:paraId="4BE30E11" w14:textId="77777777" w:rsidR="00BE6616" w:rsidRDefault="00BE6616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Girls and Boys took different classes. </w:t>
            </w:r>
          </w:p>
          <w:p w14:paraId="6596DDAF" w14:textId="77777777" w:rsidR="00BE6616" w:rsidRDefault="00BE6616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Play ground equipment was very tall and could be unsafe. </w:t>
            </w:r>
          </w:p>
          <w:p w14:paraId="3FDEFD6A" w14:textId="77777777" w:rsidR="00BE6616" w:rsidRDefault="00BE6616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Lots of children would use the equipment at the same time with little safety equipment. </w:t>
            </w:r>
          </w:p>
          <w:p w14:paraId="7C45C54E" w14:textId="7C3CB454" w:rsidR="00BE6616" w:rsidRPr="00BE6616" w:rsidRDefault="00BE6616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0" w:type="dxa"/>
            <w:shd w:val="clear" w:color="auto" w:fill="auto"/>
          </w:tcPr>
          <w:p w14:paraId="566DFA70" w14:textId="77777777" w:rsidR="00144B83" w:rsidRDefault="00DD1DF0" w:rsidP="00144B83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There’s No Place Like Home</w:t>
            </w:r>
          </w:p>
          <w:p w14:paraId="3BA5DA3D" w14:textId="6AFC599E" w:rsidR="00DD1DF0" w:rsidRPr="00BE6616" w:rsidRDefault="00DD1DF0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>To understanding some significant aspects of history - expansion and changes in their local area.</w:t>
            </w:r>
          </w:p>
          <w:p w14:paraId="04EF4AF1" w14:textId="1289C54C" w:rsidR="003744B7" w:rsidRDefault="003744B7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 xml:space="preserve">To know that Padiham had lots of mills. </w:t>
            </w:r>
          </w:p>
          <w:p w14:paraId="133A23D9" w14:textId="4751064A" w:rsidR="00E95910" w:rsidRPr="00E95910" w:rsidRDefault="00E95910" w:rsidP="00E9591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95910">
              <w:rPr>
                <w:rFonts w:asciiTheme="minorHAnsi" w:hAnsiTheme="minorHAnsi" w:cstheme="minorHAnsi"/>
                <w:sz w:val="18"/>
                <w:szCs w:val="18"/>
              </w:rPr>
              <w:t xml:space="preserve">1536 - Act of Union joins England and Wales </w:t>
            </w:r>
          </w:p>
          <w:p w14:paraId="55BC540E" w14:textId="7E1891AA" w:rsidR="00E95910" w:rsidRPr="00E95910" w:rsidRDefault="00E95910" w:rsidP="00E9591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95910">
              <w:rPr>
                <w:rFonts w:asciiTheme="minorHAnsi" w:hAnsiTheme="minorHAnsi" w:cstheme="minorHAnsi"/>
                <w:sz w:val="18"/>
                <w:szCs w:val="18"/>
              </w:rPr>
              <w:t xml:space="preserve">1707 - Act of Union unites Scotland and England, together with Wales to form the Kingdom of Great Britain. </w:t>
            </w:r>
          </w:p>
          <w:p w14:paraId="3054DDC9" w14:textId="283EDC17" w:rsidR="00E95910" w:rsidRPr="00E95910" w:rsidRDefault="00E95910" w:rsidP="00E9591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95910">
              <w:rPr>
                <w:rFonts w:asciiTheme="minorHAnsi" w:hAnsiTheme="minorHAnsi" w:cstheme="minorHAnsi"/>
                <w:sz w:val="18"/>
                <w:szCs w:val="18"/>
              </w:rPr>
              <w:t xml:space="preserve">1801 - The Irish Parliament voted to join the Union. The then Kingdom of Great Britain becomes the United Kingdom of Great Britain and Ireland. </w:t>
            </w:r>
          </w:p>
          <w:p w14:paraId="55D1F8B3" w14:textId="6CAC64D7" w:rsidR="00E95910" w:rsidRPr="00E95910" w:rsidRDefault="00E95910" w:rsidP="00E9591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95910">
              <w:rPr>
                <w:rFonts w:asciiTheme="minorHAnsi" w:hAnsiTheme="minorHAnsi" w:cstheme="minorHAnsi"/>
                <w:sz w:val="18"/>
                <w:szCs w:val="18"/>
              </w:rPr>
              <w:t xml:space="preserve">1922 - Name changed to United Kingdom of Great Britain and Northern Ireland, when most of the Southern countries in Ireland choose independence. </w:t>
            </w:r>
          </w:p>
          <w:p w14:paraId="4A62BF9D" w14:textId="733EC5EA" w:rsidR="00E95910" w:rsidRPr="00BE6616" w:rsidRDefault="00E95910" w:rsidP="00E9591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95910">
              <w:rPr>
                <w:rFonts w:asciiTheme="minorHAnsi" w:hAnsiTheme="minorHAnsi" w:cstheme="minorHAnsi"/>
                <w:sz w:val="18"/>
                <w:szCs w:val="18"/>
              </w:rPr>
              <w:t>Discuss how Britain comprises only of England and Wales; Great Britain comprises only of England, Scotland and Wales; British Isles is made up of several islands that surround the UK.</w:t>
            </w:r>
          </w:p>
          <w:p w14:paraId="3173143E" w14:textId="396B277F" w:rsidR="003744B7" w:rsidRDefault="003744B7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5E3A01" w14:textId="579442CB" w:rsidR="0045257C" w:rsidRDefault="0045257C" w:rsidP="00144B83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Black History – Lancashire Cotton Industry</w:t>
            </w:r>
          </w:p>
          <w:p w14:paraId="6DD34594" w14:textId="39D823CB" w:rsidR="0045257C" w:rsidRPr="00BE6616" w:rsidRDefault="003744B7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 xml:space="preserve">To know that some clothes are made from cotton. </w:t>
            </w:r>
          </w:p>
          <w:p w14:paraId="00E6DFC2" w14:textId="31198ABA" w:rsidR="003744B7" w:rsidRPr="00BE6616" w:rsidRDefault="003744B7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 xml:space="preserve">To know that slaves were used to pick cotton. </w:t>
            </w:r>
          </w:p>
          <w:p w14:paraId="655F3FAB" w14:textId="522630B9" w:rsidR="003744B7" w:rsidRPr="00BE6616" w:rsidRDefault="003744B7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 xml:space="preserve">To know that populations increased in the 1890’s due to an increase in cotton production. </w:t>
            </w:r>
          </w:p>
          <w:p w14:paraId="1D862BB0" w14:textId="37E9CDF4" w:rsidR="003744B7" w:rsidRPr="00BE6616" w:rsidRDefault="003744B7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>To know th</w:t>
            </w:r>
            <w:r w:rsidR="00FF5727" w:rsidRPr="00BE6616">
              <w:rPr>
                <w:rFonts w:asciiTheme="minorHAnsi" w:hAnsiTheme="minorHAnsi" w:cstheme="minorHAnsi"/>
                <w:sz w:val="18"/>
                <w:szCs w:val="18"/>
              </w:rPr>
              <w:t>at cotton mills were in Lancashire.</w:t>
            </w:r>
          </w:p>
          <w:p w14:paraId="1731C3D3" w14:textId="7880A26A" w:rsidR="00FF5727" w:rsidRPr="00BE6616" w:rsidRDefault="00D44408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>To know that slaves did not earn money for their work.</w:t>
            </w:r>
          </w:p>
          <w:p w14:paraId="313001A1" w14:textId="1FC8DA53" w:rsidR="00D44408" w:rsidRPr="00BE6616" w:rsidRDefault="00D44408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 xml:space="preserve">To know that slaves were kept against their will. </w:t>
            </w:r>
          </w:p>
          <w:p w14:paraId="76B81D7C" w14:textId="7996264E" w:rsidR="00D44408" w:rsidRPr="00BE6616" w:rsidRDefault="00D44408" w:rsidP="00BE661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6616">
              <w:rPr>
                <w:rFonts w:asciiTheme="minorHAnsi" w:hAnsiTheme="minorHAnsi" w:cstheme="minorHAnsi"/>
                <w:sz w:val="18"/>
                <w:szCs w:val="18"/>
              </w:rPr>
              <w:t>To know that Black slaves were treated unfairly due to the colour of their skin.</w:t>
            </w:r>
          </w:p>
          <w:p w14:paraId="1BAF4104" w14:textId="68D7D8D2" w:rsidR="00DD1DF0" w:rsidRPr="00DD1DF0" w:rsidRDefault="00DD1DF0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75" w:type="dxa"/>
            <w:shd w:val="clear" w:color="auto" w:fill="auto"/>
          </w:tcPr>
          <w:p w14:paraId="2D5DFDB6" w14:textId="77777777" w:rsidR="00144B83" w:rsidRPr="008C5A5D" w:rsidRDefault="00144B83" w:rsidP="00144B83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</w:p>
        </w:tc>
      </w:tr>
      <w:tr w:rsidR="002819A2" w:rsidRPr="008C5A5D" w14:paraId="6D46A37D" w14:textId="77777777" w:rsidTr="002A3CA2">
        <w:trPr>
          <w:trHeight w:val="699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5443C305" w14:textId="1A63A0B0" w:rsidR="00EF6593" w:rsidRDefault="00EF6593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Chronology</w:t>
            </w:r>
          </w:p>
        </w:tc>
        <w:tc>
          <w:tcPr>
            <w:tcW w:w="3308" w:type="dxa"/>
            <w:shd w:val="clear" w:color="auto" w:fill="auto"/>
          </w:tcPr>
          <w:p w14:paraId="5646564B" w14:textId="7380B902" w:rsidR="00915215" w:rsidRPr="00221377" w:rsidRDefault="00915215" w:rsidP="0022137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21377">
              <w:rPr>
                <w:rFonts w:asciiTheme="minorHAnsi" w:hAnsiTheme="minorHAnsi" w:cstheme="minorHAnsi"/>
                <w:sz w:val="18"/>
                <w:szCs w:val="18"/>
              </w:rPr>
              <w:t xml:space="preserve">Knowledge of word 'past' </w:t>
            </w:r>
          </w:p>
          <w:p w14:paraId="6369584E" w14:textId="77777777" w:rsidR="00915215" w:rsidRPr="00915215" w:rsidRDefault="00915215" w:rsidP="009152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F44248" w14:textId="77777777" w:rsidR="00EF6593" w:rsidRDefault="00915215" w:rsidP="0022137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21377">
              <w:rPr>
                <w:rFonts w:asciiTheme="minorHAnsi" w:hAnsiTheme="minorHAnsi" w:cstheme="minorHAnsi"/>
                <w:sz w:val="18"/>
                <w:szCs w:val="18"/>
              </w:rPr>
              <w:t>Order and sequence aspects of their own lives</w:t>
            </w:r>
            <w:r w:rsidR="00CC1C08" w:rsidRPr="0022137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E9FC470" w14:textId="77777777" w:rsidR="00741CAF" w:rsidRPr="00741CAF" w:rsidRDefault="00741CAF" w:rsidP="00741CAF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771588" w14:textId="4981DC66" w:rsidR="00741CAF" w:rsidRDefault="00741CAF" w:rsidP="00741CAF">
            <w:pPr>
              <w:widowControl w:val="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-</w:t>
            </w:r>
            <w:r w:rsidRPr="00741CAF">
              <w:rPr>
                <w:rFonts w:asciiTheme="minorHAnsi" w:eastAsia="Comic Sans MS" w:hAnsiTheme="minorHAnsi" w:cstheme="minorHAnsi"/>
                <w:sz w:val="18"/>
                <w:szCs w:val="18"/>
              </w:rPr>
              <w:t>Children will order past events on a timeline.</w:t>
            </w:r>
          </w:p>
          <w:p w14:paraId="469D89C2" w14:textId="4AD8E5CA" w:rsidR="00741CAF" w:rsidRPr="00221377" w:rsidRDefault="00741CAF" w:rsidP="00741CAF">
            <w:pPr>
              <w:pStyle w:val="ListParagraph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660" w:type="dxa"/>
            <w:shd w:val="clear" w:color="auto" w:fill="auto"/>
          </w:tcPr>
          <w:p w14:paraId="3575447C" w14:textId="226D633A" w:rsidR="00915215" w:rsidRDefault="00915215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6F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Recognise the distinction between past and present. </w:t>
            </w:r>
          </w:p>
          <w:p w14:paraId="598465CF" w14:textId="77777777" w:rsidR="001F6F4D" w:rsidRPr="001F6F4D" w:rsidRDefault="001F6F4D" w:rsidP="001F6F4D">
            <w:pPr>
              <w:pStyle w:val="ListParagraph"/>
              <w:ind w:left="1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8281EF9" w14:textId="77777777" w:rsidR="001F6F4D" w:rsidRPr="001F6F4D" w:rsidRDefault="001F6F4D" w:rsidP="001F6F4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6F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Identify some similarities and differences between ways of life at different times. </w:t>
            </w:r>
          </w:p>
          <w:p w14:paraId="6ED11BB1" w14:textId="77777777" w:rsidR="00915215" w:rsidRPr="00915215" w:rsidRDefault="00915215" w:rsidP="009152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203C8D" w14:textId="356C9A6F" w:rsidR="00915215" w:rsidRPr="001F6F4D" w:rsidRDefault="001F6F4D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6F4D">
              <w:rPr>
                <w:rFonts w:asciiTheme="minorHAnsi" w:hAnsiTheme="minorHAnsi" w:cstheme="minorHAnsi"/>
                <w:b/>
                <w:sz w:val="18"/>
                <w:szCs w:val="18"/>
              </w:rPr>
              <w:t>Place a few events and objects in o</w:t>
            </w:r>
            <w:r w:rsidR="00915215" w:rsidRPr="001F6F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rder </w:t>
            </w:r>
            <w:r w:rsidRPr="001F6F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by using common phrases to show the passing of time. </w:t>
            </w:r>
            <w:r w:rsidR="00915215" w:rsidRPr="001F6F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5ABFD2C0" w14:textId="77777777" w:rsidR="00915215" w:rsidRPr="00915215" w:rsidRDefault="00915215" w:rsidP="009152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85DF8A" w14:textId="77777777" w:rsidR="00915215" w:rsidRDefault="00915215" w:rsidP="009152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119447" w14:textId="190BC0B4" w:rsidR="00915215" w:rsidRPr="001F6F4D" w:rsidRDefault="001F6F4D" w:rsidP="000A4080">
            <w:pPr>
              <w:pStyle w:val="ListParagraph"/>
              <w:numPr>
                <w:ilvl w:val="0"/>
                <w:numId w:val="17"/>
              </w:numPr>
              <w:rPr>
                <w:rStyle w:val="normaltextrun"/>
                <w:rFonts w:asciiTheme="minorHAnsi" w:hAnsiTheme="minorHAnsi" w:cstheme="minorHAnsi"/>
                <w:b/>
                <w:sz w:val="18"/>
                <w:szCs w:val="18"/>
              </w:rPr>
            </w:pPr>
            <w:r w:rsidRPr="001F6F4D">
              <w:rPr>
                <w:rStyle w:val="normaltextrun"/>
                <w:rFonts w:asciiTheme="minorHAnsi" w:hAnsiTheme="minorHAnsi" w:cstheme="minorHAnsi"/>
                <w:b/>
                <w:color w:val="000000"/>
                <w:sz w:val="17"/>
                <w:szCs w:val="17"/>
                <w:shd w:val="clear" w:color="auto" w:fill="FFFFFF"/>
              </w:rPr>
              <w:t xml:space="preserve">Recognising the distinction between present and past in their own and other </w:t>
            </w:r>
            <w:proofErr w:type="spellStart"/>
            <w:proofErr w:type="gramStart"/>
            <w:r w:rsidRPr="001F6F4D">
              <w:rPr>
                <w:rStyle w:val="normaltextrun"/>
                <w:rFonts w:asciiTheme="minorHAnsi" w:hAnsiTheme="minorHAnsi" w:cstheme="minorHAnsi"/>
                <w:b/>
                <w:color w:val="000000"/>
                <w:sz w:val="17"/>
                <w:szCs w:val="17"/>
                <w:shd w:val="clear" w:color="auto" w:fill="FFFFFF"/>
              </w:rPr>
              <w:t>peoples</w:t>
            </w:r>
            <w:proofErr w:type="spellEnd"/>
            <w:proofErr w:type="gramEnd"/>
            <w:r w:rsidRPr="001F6F4D">
              <w:rPr>
                <w:rStyle w:val="normaltextrun"/>
                <w:rFonts w:asciiTheme="minorHAnsi" w:hAnsiTheme="minorHAnsi" w:cstheme="minorHAnsi"/>
                <w:b/>
                <w:color w:val="000000"/>
                <w:sz w:val="17"/>
                <w:szCs w:val="17"/>
                <w:shd w:val="clear" w:color="auto" w:fill="FFFFFF"/>
              </w:rPr>
              <w:t xml:space="preserve"> lives.</w:t>
            </w:r>
          </w:p>
          <w:p w14:paraId="34372F61" w14:textId="77777777" w:rsidR="00915215" w:rsidRPr="00915215" w:rsidRDefault="00915215" w:rsidP="009152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AA996F" w14:textId="77777777" w:rsidR="00EF6593" w:rsidRDefault="00AE24A2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4A2">
              <w:rPr>
                <w:rFonts w:asciiTheme="minorHAnsi" w:hAnsiTheme="minorHAnsi" w:cstheme="minorHAnsi"/>
                <w:b/>
                <w:sz w:val="18"/>
                <w:szCs w:val="18"/>
              </w:rPr>
              <w:t>Know where some people and events fit into the chronological framework by using common words and phrases about the passing of time,</w:t>
            </w:r>
            <w:r w:rsidR="00915215" w:rsidRPr="00AE24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such as</w:t>
            </w:r>
            <w:r w:rsidRPr="00AE24A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915215" w:rsidRPr="00AE24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'a long time ago' and 'before'.</w:t>
            </w:r>
          </w:p>
          <w:p w14:paraId="24BAAED8" w14:textId="2BCCF2E5" w:rsidR="0099016F" w:rsidRPr="0099016F" w:rsidRDefault="0099016F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>Use a variety of simple historical terms and concepts.</w:t>
            </w:r>
          </w:p>
        </w:tc>
        <w:tc>
          <w:tcPr>
            <w:tcW w:w="3800" w:type="dxa"/>
            <w:shd w:val="clear" w:color="auto" w:fill="auto"/>
          </w:tcPr>
          <w:p w14:paraId="0E708A32" w14:textId="77777777" w:rsidR="001F1D57" w:rsidRPr="001F1D57" w:rsidRDefault="001F1D57" w:rsidP="000A4080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</w:pPr>
            <w:r w:rsidRPr="001F1D57">
              <w:rPr>
                <w:rFonts w:asciiTheme="minorHAnsi" w:hAnsiTheme="minorHAnsi" w:cstheme="minorHAnsi"/>
                <w:b/>
                <w:sz w:val="18"/>
                <w:szCs w:val="18"/>
              </w:rPr>
              <w:t>Using specialist dates and terms, and by placing topics studied into different periods (AD, BC, CE, BCE, century, millennium and decade).</w:t>
            </w:r>
          </w:p>
          <w:p w14:paraId="113FFA79" w14:textId="77777777" w:rsidR="001F1D57" w:rsidRPr="00AD4618" w:rsidRDefault="001F1D57" w:rsidP="001F1D5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D461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Use dates and historical terms when ordering events and objects. </w:t>
            </w:r>
          </w:p>
          <w:p w14:paraId="79CD9EAB" w14:textId="12CD07B3" w:rsidR="00BC5AA6" w:rsidRPr="001F1D57" w:rsidRDefault="00BC5AA6" w:rsidP="001F1D5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4CEF65" w14:textId="74301CAF" w:rsidR="00BC5AA6" w:rsidRPr="001F1D57" w:rsidRDefault="00BC5AA6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1D57">
              <w:rPr>
                <w:rFonts w:asciiTheme="minorHAnsi" w:hAnsiTheme="minorHAnsi" w:cstheme="minorHAnsi"/>
                <w:b/>
                <w:sz w:val="18"/>
                <w:szCs w:val="18"/>
              </w:rPr>
              <w:t>Identify</w:t>
            </w:r>
            <w:r w:rsidR="001F1D57" w:rsidRPr="001F1D57">
              <w:rPr>
                <w:rFonts w:asciiTheme="minorHAnsi" w:hAnsiTheme="minorHAnsi" w:cstheme="minorHAnsi"/>
                <w:b/>
                <w:sz w:val="18"/>
                <w:szCs w:val="18"/>
              </w:rPr>
              <w:t>ing</w:t>
            </w:r>
            <w:r w:rsidRPr="001F1D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where</w:t>
            </w:r>
            <w:r w:rsidR="001F1D57" w:rsidRPr="001F1D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some periods studied</w:t>
            </w:r>
            <w:r w:rsidRPr="001F1D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fit into a chronological framework</w:t>
            </w:r>
            <w:r w:rsidR="001F1D57" w:rsidRPr="001F1D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by noting trends and contrasts over time</w:t>
            </w:r>
            <w:r w:rsidRPr="001F1D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</w:p>
          <w:p w14:paraId="01F428B1" w14:textId="537CA9E6" w:rsidR="001F1D57" w:rsidRPr="00AD4618" w:rsidRDefault="001F1D57" w:rsidP="001F1D57">
            <w:pPr>
              <w:pStyle w:val="ListParagraph"/>
              <w:numPr>
                <w:ilvl w:val="0"/>
                <w:numId w:val="17"/>
              </w:numPr>
              <w:rPr>
                <w:rStyle w:val="eop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</w:pPr>
            <w:r w:rsidRPr="00AD4618">
              <w:rPr>
                <w:rStyle w:val="normaltextrun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  <w:t>Demonstrate awareness that the past can be divided into different periods of time.</w:t>
            </w:r>
            <w:r w:rsidRPr="00AD4618">
              <w:rPr>
                <w:rStyle w:val="eop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  <w:p w14:paraId="708EC2AE" w14:textId="2FCF7D28" w:rsidR="00AD4618" w:rsidRDefault="00AD4618" w:rsidP="00AD4618">
            <w:pPr>
              <w:pStyle w:val="ListParagraph"/>
              <w:ind w:left="170"/>
              <w:rPr>
                <w:rStyle w:val="eop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</w:pPr>
          </w:p>
          <w:p w14:paraId="46012965" w14:textId="7C4E020A" w:rsidR="00AD4618" w:rsidRPr="00AD4618" w:rsidRDefault="00AD4618" w:rsidP="00AD4618">
            <w:pPr>
              <w:pStyle w:val="ListParagraph"/>
              <w:numPr>
                <w:ilvl w:val="0"/>
                <w:numId w:val="17"/>
              </w:numPr>
              <w:rPr>
                <w:rStyle w:val="eop"/>
                <w:rFonts w:asciiTheme="minorHAnsi" w:hAnsiTheme="minorHAnsi" w:cstheme="minorHAnsi"/>
                <w:color w:val="000000"/>
                <w:sz w:val="17"/>
                <w:szCs w:val="17"/>
                <w:shd w:val="clear" w:color="auto" w:fill="FFFFFF"/>
              </w:rPr>
            </w:pPr>
            <w:r w:rsidRPr="00AD4618">
              <w:rPr>
                <w:rStyle w:val="eop"/>
                <w:rFonts w:asciiTheme="minorHAnsi" w:hAnsiTheme="minorHAnsi" w:cstheme="minorHAnsi"/>
                <w:b/>
                <w:color w:val="000000"/>
                <w:sz w:val="17"/>
                <w:szCs w:val="17"/>
                <w:shd w:val="clear" w:color="auto" w:fill="FFFFFF"/>
              </w:rPr>
              <w:t xml:space="preserve">Make some links between and across periods, such as the differences between clothes, food, buildings and transport. </w:t>
            </w:r>
          </w:p>
          <w:p w14:paraId="28D2665E" w14:textId="504008F8" w:rsidR="008D427C" w:rsidRPr="00AD4618" w:rsidRDefault="008D427C" w:rsidP="00AD4618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775" w:type="dxa"/>
            <w:shd w:val="clear" w:color="auto" w:fill="auto"/>
          </w:tcPr>
          <w:p w14:paraId="70FFB639" w14:textId="1CBF3440" w:rsidR="00B45805" w:rsidRPr="00B45805" w:rsidRDefault="00B45805" w:rsidP="00B4580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Sequence events and periods through the use of appropriate terms relating to the passing of time (empire, civilisation, parliament, peasantry).</w:t>
            </w:r>
          </w:p>
          <w:p w14:paraId="4FD28FE0" w14:textId="77777777" w:rsidR="00AF7FA2" w:rsidRPr="006A34A2" w:rsidRDefault="00AF7FA2" w:rsidP="00AF7FA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Use dates and appropriate historical terms to sequence events and periods of time. </w:t>
            </w:r>
          </w:p>
          <w:p w14:paraId="6E44383D" w14:textId="7122D23E" w:rsidR="00B45805" w:rsidRPr="00B45805" w:rsidRDefault="00AF7FA2" w:rsidP="00B45805">
            <w:pPr>
              <w:pStyle w:val="ListParagraph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To use dates and terms such as AD, BC, CE, BCE, century, millennium and decade and apply them correctly to the period.</w:t>
            </w:r>
          </w:p>
          <w:p w14:paraId="4D8B57BA" w14:textId="4A2E76D1" w:rsidR="00B45805" w:rsidRPr="00B45805" w:rsidRDefault="00B45805" w:rsidP="00B4580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Identify where periods studied fit into a chronological framework by noting connections, trends and contrasts over time. </w:t>
            </w:r>
          </w:p>
          <w:p w14:paraId="134E5EA4" w14:textId="77777777" w:rsidR="00AF7FA2" w:rsidRPr="006A34A2" w:rsidRDefault="00AF7FA2" w:rsidP="00AF7FA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Identify where people, places and periods of time fit into a chronological framework. </w:t>
            </w:r>
          </w:p>
          <w:p w14:paraId="4BE6DF11" w14:textId="77777777" w:rsidR="00AF7FA2" w:rsidRPr="006A34A2" w:rsidRDefault="00AF7FA2" w:rsidP="00AF7FA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Develop chronologically secure knowledge of the events and periods of time studied. </w:t>
            </w:r>
          </w:p>
          <w:p w14:paraId="517581C1" w14:textId="77777777" w:rsidR="00AF7FA2" w:rsidRPr="006A34A2" w:rsidRDefault="00AF7FA2" w:rsidP="00AF7FA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Analyse links and contrasts within and across different periods of time including short-term and long-term time scales.</w:t>
            </w:r>
          </w:p>
          <w:p w14:paraId="20301EDB" w14:textId="77777777" w:rsidR="00B45805" w:rsidRPr="00B45805" w:rsidRDefault="00B45805" w:rsidP="00B45805">
            <w:pPr>
              <w:pStyle w:val="List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3911719" w14:textId="1F1EABD3" w:rsidR="00B45805" w:rsidRDefault="00B45805" w:rsidP="00B4580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58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Know and understand the history of these islands as a coherent, chronological narrative, from the earliest to the present day. </w:t>
            </w:r>
          </w:p>
          <w:p w14:paraId="38F53647" w14:textId="77777777" w:rsidR="00B45805" w:rsidRPr="00B45805" w:rsidRDefault="00B45805" w:rsidP="00B45805">
            <w:pPr>
              <w:pStyle w:val="List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C2499EF" w14:textId="02806CC0" w:rsidR="00B45805" w:rsidRPr="006A34A2" w:rsidRDefault="00B45805" w:rsidP="006A34A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Use appropriate vocabulary when describing the passing of time and historical concepts (propaganda, bias, primary source, secondary source, reliability) </w:t>
            </w:r>
          </w:p>
          <w:p w14:paraId="7C41E40B" w14:textId="77777777" w:rsidR="00AF7FA2" w:rsidRPr="006A34A2" w:rsidRDefault="00AF7FA2" w:rsidP="00AF7FA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Describe links and contrasts within and across different periods of time including short-term and long-term time scales.</w:t>
            </w:r>
          </w:p>
          <w:p w14:paraId="12A52FFF" w14:textId="77777777" w:rsidR="00BC5AA6" w:rsidRPr="006A34A2" w:rsidRDefault="00BC5AA6" w:rsidP="00BC5A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62F367F" w14:textId="77777777" w:rsidR="00BC5AA6" w:rsidRPr="006A34A2" w:rsidRDefault="00BC5AA6" w:rsidP="00BC5A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4BDA88A" w14:textId="77777777" w:rsidR="00BC5AA6" w:rsidRPr="006A34A2" w:rsidRDefault="00BC5AA6" w:rsidP="00BC5A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2159F06" w14:textId="77777777" w:rsidR="00BC5AA6" w:rsidRPr="006A34A2" w:rsidRDefault="00BC5AA6" w:rsidP="00BC5A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AA40F9A" w14:textId="77777777" w:rsidR="00047AE1" w:rsidRDefault="00047AE1" w:rsidP="00BC5AA6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</w:p>
          <w:p w14:paraId="2AADEC15" w14:textId="7DA65549" w:rsidR="00047AE1" w:rsidRPr="006A34A2" w:rsidRDefault="00047AE1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  <w:u w:val="single"/>
              </w:rPr>
            </w:pPr>
          </w:p>
        </w:tc>
      </w:tr>
      <w:tr w:rsidR="00144B83" w:rsidRPr="00AC5586" w14:paraId="3F0365BE" w14:textId="77777777" w:rsidTr="00144B83">
        <w:trPr>
          <w:trHeight w:val="164"/>
        </w:trPr>
        <w:tc>
          <w:tcPr>
            <w:tcW w:w="15846" w:type="dxa"/>
            <w:gridSpan w:val="5"/>
            <w:shd w:val="clear" w:color="auto" w:fill="D9D9D9" w:themeFill="background1" w:themeFillShade="D9"/>
            <w:vAlign w:val="center"/>
          </w:tcPr>
          <w:p w14:paraId="280E1333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B8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Disciplinary Knowledge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(Think like)</w:t>
            </w:r>
          </w:p>
        </w:tc>
      </w:tr>
      <w:tr w:rsidR="002819A2" w:rsidRPr="00FD7B88" w14:paraId="31D7E419" w14:textId="77777777" w:rsidTr="002A3CA2">
        <w:trPr>
          <w:trHeight w:val="2394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0062F82E" w14:textId="7B50103D" w:rsidR="00144B83" w:rsidRPr="00EF6593" w:rsidRDefault="002A3CA2" w:rsidP="00144B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659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 Historical Enquiry – Using Sources and Communication</w:t>
            </w:r>
          </w:p>
        </w:tc>
        <w:tc>
          <w:tcPr>
            <w:tcW w:w="3308" w:type="dxa"/>
            <w:shd w:val="clear" w:color="auto" w:fill="FFFFFF" w:themeFill="background1"/>
          </w:tcPr>
          <w:p w14:paraId="76385278" w14:textId="56BF6B3B" w:rsidR="00144B83" w:rsidRPr="00221377" w:rsidRDefault="00BC5AA6" w:rsidP="00221377">
            <w:pPr>
              <w:pStyle w:val="ListParagraph"/>
              <w:numPr>
                <w:ilvl w:val="0"/>
                <w:numId w:val="17"/>
              </w:numPr>
              <w:rPr>
                <w:rStyle w:val="normaltextrun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</w:pPr>
            <w:r w:rsidRPr="00221377">
              <w:rPr>
                <w:rStyle w:val="normaltextrun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  <w:t>Understand the past through settings, characters and events encountered in books read in class and storytelling.</w:t>
            </w:r>
          </w:p>
          <w:p w14:paraId="17F29944" w14:textId="50EE8431" w:rsidR="00BC5AA6" w:rsidRDefault="00BC5AA6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8AF0C0" w14:textId="1B0B5D3B" w:rsidR="00BC5AA6" w:rsidRPr="00221377" w:rsidRDefault="00BC5AA6" w:rsidP="0022137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21377">
              <w:rPr>
                <w:rFonts w:asciiTheme="minorHAnsi" w:hAnsiTheme="minorHAnsi" w:cstheme="minorHAnsi"/>
                <w:sz w:val="18"/>
                <w:szCs w:val="18"/>
              </w:rPr>
              <w:t xml:space="preserve">Talk about events in their own lives </w:t>
            </w:r>
          </w:p>
          <w:p w14:paraId="2242C39A" w14:textId="77777777" w:rsidR="00BC5AA6" w:rsidRPr="00BC5AA6" w:rsidRDefault="00BC5AA6" w:rsidP="00BC5A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52385F" w14:textId="77675E86" w:rsidR="00BC5AA6" w:rsidRPr="00221377" w:rsidRDefault="00BC5AA6" w:rsidP="0022137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21377">
              <w:rPr>
                <w:rFonts w:asciiTheme="minorHAnsi" w:hAnsiTheme="minorHAnsi" w:cstheme="minorHAnsi"/>
                <w:sz w:val="18"/>
                <w:szCs w:val="18"/>
              </w:rPr>
              <w:t>Be curious and ask questions about the past (curiosity box)</w:t>
            </w:r>
          </w:p>
          <w:p w14:paraId="216B8C23" w14:textId="77777777" w:rsidR="002A3CA2" w:rsidRDefault="002A3CA2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3A7DFA" w14:textId="77777777" w:rsidR="002A3CA2" w:rsidRDefault="002A3CA2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76AF13" w14:textId="77777777" w:rsidR="002A3CA2" w:rsidRDefault="002A3CA2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D98523" w14:textId="77777777" w:rsidR="002A3CA2" w:rsidRDefault="002A3CA2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452982" w14:textId="77777777" w:rsidR="002A3CA2" w:rsidRDefault="002A3CA2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E9F9E2" w14:textId="77777777" w:rsidR="002A3CA2" w:rsidRDefault="002A3CA2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C30C63" w14:textId="77777777" w:rsidR="002A3CA2" w:rsidRDefault="002A3CA2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D79B21" w14:textId="6C242C44" w:rsidR="002A3CA2" w:rsidRPr="00FD7B88" w:rsidRDefault="002A3CA2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0" w:type="dxa"/>
            <w:shd w:val="clear" w:color="auto" w:fill="auto"/>
          </w:tcPr>
          <w:p w14:paraId="1F469BAC" w14:textId="3BC0758D" w:rsidR="00AE24A2" w:rsidRDefault="00AE24A2" w:rsidP="00AE24A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4A2">
              <w:rPr>
                <w:rFonts w:asciiTheme="minorHAnsi" w:hAnsiTheme="minorHAnsi" w:cstheme="minorHAnsi"/>
                <w:b/>
                <w:sz w:val="18"/>
                <w:szCs w:val="18"/>
              </w:rPr>
              <w:t>Use simple stories and other sources to show that they know and understand key features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 events. </w:t>
            </w:r>
          </w:p>
          <w:p w14:paraId="616A7F5B" w14:textId="397B8BD7" w:rsidR="0099016F" w:rsidRPr="0099016F" w:rsidRDefault="0099016F" w:rsidP="0099016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>Choose parts of stories and other sources to show what they know about the past.</w:t>
            </w:r>
          </w:p>
          <w:p w14:paraId="38F56CAE" w14:textId="77777777" w:rsidR="0099016F" w:rsidRPr="0099016F" w:rsidRDefault="0099016F" w:rsidP="0099016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>Choose parts of stories and other sources to show what they know about significant people and events.</w:t>
            </w:r>
          </w:p>
          <w:p w14:paraId="342BEE53" w14:textId="77777777" w:rsidR="0099016F" w:rsidRPr="0099016F" w:rsidRDefault="0099016F" w:rsidP="0099016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Retell simple stories or events from the past. </w:t>
            </w:r>
          </w:p>
          <w:p w14:paraId="56AF9459" w14:textId="77777777" w:rsidR="00AE24A2" w:rsidRPr="0099016F" w:rsidRDefault="00AE24A2" w:rsidP="0099016F">
            <w:pPr>
              <w:pStyle w:val="ListParagraph"/>
              <w:ind w:left="1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96445BB" w14:textId="13D63C97" w:rsidR="0099016F" w:rsidRDefault="00AE24A2" w:rsidP="0099016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 show what they know and understand about the past in different ways (role-play, drawing, writing etc.).</w:t>
            </w:r>
          </w:p>
          <w:p w14:paraId="388EBB8A" w14:textId="77777777" w:rsidR="0099016F" w:rsidRPr="0099016F" w:rsidRDefault="0099016F" w:rsidP="0099016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Demonstrate simple historical concepts and events through role-play, drawing and writing. </w:t>
            </w:r>
          </w:p>
          <w:p w14:paraId="1CDF2B59" w14:textId="77777777" w:rsidR="0099016F" w:rsidRPr="0099016F" w:rsidRDefault="0099016F" w:rsidP="0099016F">
            <w:pPr>
              <w:pStyle w:val="ListParagraph"/>
              <w:ind w:left="1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EB9448" w14:textId="1F5A9FED" w:rsidR="0099016F" w:rsidRDefault="0099016F" w:rsidP="0099016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Use sources to answer simple questions about the past. </w:t>
            </w:r>
          </w:p>
          <w:p w14:paraId="72B61CAA" w14:textId="77777777" w:rsidR="0099016F" w:rsidRPr="0099016F" w:rsidRDefault="0099016F" w:rsidP="0099016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F23A34" w14:textId="22279D1C" w:rsidR="0099016F" w:rsidRDefault="0099016F" w:rsidP="0099016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Ask and answer questions about the past through observing and handling a range of sources, such as objects, pictures, people talking about their past, buildings, written sources. </w:t>
            </w:r>
          </w:p>
          <w:p w14:paraId="64C3123D" w14:textId="77777777" w:rsidR="0099016F" w:rsidRPr="0099016F" w:rsidRDefault="0099016F" w:rsidP="0099016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51F40E2" w14:textId="7327688A" w:rsidR="0099016F" w:rsidRDefault="0099016F" w:rsidP="0099016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Identify some of the basic ways in which the past can be represented. </w:t>
            </w:r>
          </w:p>
          <w:p w14:paraId="106C8CC9" w14:textId="77777777" w:rsidR="0099016F" w:rsidRPr="0099016F" w:rsidRDefault="0099016F" w:rsidP="0099016F">
            <w:pPr>
              <w:pStyle w:val="List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9E279EE" w14:textId="76907551" w:rsidR="0099016F" w:rsidRPr="0099016F" w:rsidRDefault="0099016F" w:rsidP="0099016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 begin to understand the reasons why people acted as they did from a range of sources (pictures, plays, films, written accounts, songs, museum displays, stories). </w:t>
            </w:r>
          </w:p>
          <w:p w14:paraId="345B18AF" w14:textId="77777777" w:rsidR="00AE24A2" w:rsidRPr="00AE24A2" w:rsidRDefault="00AE24A2" w:rsidP="00AE24A2">
            <w:pPr>
              <w:pStyle w:val="ListParagraph"/>
              <w:ind w:left="1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A41C1E" w14:textId="0C8FE0C9" w:rsidR="00BC5AA6" w:rsidRPr="0099016F" w:rsidRDefault="00BC5AA6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Make simple observations about different people, events, beliefs and communities. </w:t>
            </w:r>
          </w:p>
          <w:p w14:paraId="3D673774" w14:textId="3EAC5311" w:rsidR="00AF0A48" w:rsidRPr="0099016F" w:rsidRDefault="00AF0A48" w:rsidP="0099016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0" w:type="dxa"/>
            <w:shd w:val="clear" w:color="auto" w:fill="auto"/>
          </w:tcPr>
          <w:p w14:paraId="435DFD1F" w14:textId="532FD746" w:rsidR="00D5562F" w:rsidRPr="00BF3E16" w:rsidRDefault="00D5562F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Identify some of the different ways in which the past can be represented and that different versions of the past such as an event may exist (artists pictures, museum displays</w:t>
            </w:r>
            <w:r w:rsidR="00BF3E1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written sources). </w:t>
            </w:r>
          </w:p>
          <w:p w14:paraId="6D627543" w14:textId="75398D90" w:rsidR="00BF3E16" w:rsidRDefault="00BF3E16" w:rsidP="00BF3E16">
            <w:pPr>
              <w:pStyle w:val="ListParagraph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F8C1D4" w14:textId="095BF287" w:rsidR="00BF3E16" w:rsidRPr="00BF3E16" w:rsidRDefault="00BF3E16" w:rsidP="00BF3E1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Understand how our knowledge of the past is constructed from a range of different sources and that different versions of past events may exist, giving some possible reasons for this. </w:t>
            </w:r>
          </w:p>
          <w:p w14:paraId="688AD3FD" w14:textId="77777777" w:rsidR="00BF3E16" w:rsidRPr="00BF3E16" w:rsidRDefault="00BF3E16" w:rsidP="00BF3E1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F3E16">
              <w:rPr>
                <w:rFonts w:asciiTheme="minorHAnsi" w:hAnsiTheme="minorHAnsi" w:cstheme="minorHAnsi"/>
                <w:i/>
                <w:sz w:val="18"/>
                <w:szCs w:val="18"/>
              </w:rPr>
              <w:t>Describe some of the ways the past can be represented.</w:t>
            </w:r>
          </w:p>
          <w:p w14:paraId="2773CA5C" w14:textId="77777777" w:rsidR="00BF3E16" w:rsidRPr="00BF3E16" w:rsidRDefault="00BF3E16" w:rsidP="00BF3E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E09999" w14:textId="4CED36D9" w:rsidR="00AD4618" w:rsidRPr="00AD4618" w:rsidRDefault="00AD4618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Construct informed responses that involve thoughtful selection and organisation of relevant historical information. </w:t>
            </w:r>
          </w:p>
          <w:p w14:paraId="3032014C" w14:textId="77777777" w:rsidR="00D5562F" w:rsidRPr="00404CB5" w:rsidRDefault="00D5562F" w:rsidP="00D5562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Select and organise historical information to present in a range of ways. </w:t>
            </w:r>
          </w:p>
          <w:p w14:paraId="7F21EC3F" w14:textId="77777777" w:rsidR="00D5562F" w:rsidRPr="00404CB5" w:rsidRDefault="00D5562F" w:rsidP="00D5562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4CB5">
              <w:rPr>
                <w:rStyle w:val="normaltextrun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  <w:t>Discuss significant aspects of, and connections between, different historical events.</w:t>
            </w:r>
            <w:r w:rsidRPr="00404CB5">
              <w:rPr>
                <w:rStyle w:val="eop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  <w:p w14:paraId="10AD4034" w14:textId="6184C5DC" w:rsidR="00AD4618" w:rsidRDefault="00AD4618" w:rsidP="00AD4618">
            <w:pPr>
              <w:pStyle w:val="ListParagraph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A760E3" w14:textId="1B3DEBD5" w:rsidR="00AD4618" w:rsidRPr="00D5562F" w:rsidRDefault="00AD4618" w:rsidP="00AD461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Produce structured work that makes some connections, draws some contrasts, frame historically- valid questions involving a selection and organisation of relevant historical information using appropriate dates and terms. </w:t>
            </w:r>
          </w:p>
          <w:p w14:paraId="0C57A52D" w14:textId="77777777" w:rsidR="00D5562F" w:rsidRPr="00D5562F" w:rsidRDefault="00D5562F" w:rsidP="00D5562F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8D147C" w14:textId="179079C3" w:rsidR="00D5562F" w:rsidRPr="00D5562F" w:rsidRDefault="00D5562F" w:rsidP="00AD461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Understand some of the methods of historical enquiry and how evidence is used to make detailed observations, finding answers to questions about the past. </w:t>
            </w:r>
          </w:p>
          <w:p w14:paraId="270DC4D6" w14:textId="77777777" w:rsidR="00D5562F" w:rsidRPr="00D5562F" w:rsidRDefault="00D5562F" w:rsidP="00D5562F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9BFB8B" w14:textId="0FBFE5D5" w:rsidR="00D5562F" w:rsidRDefault="00D5562F" w:rsidP="00AD461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562F">
              <w:rPr>
                <w:rFonts w:asciiTheme="minorHAnsi" w:hAnsiTheme="minorHAnsi" w:cstheme="minorHAnsi"/>
                <w:b/>
                <w:sz w:val="18"/>
                <w:szCs w:val="18"/>
              </w:rPr>
              <w:t>Use some sources to start devising historically valid questions.</w:t>
            </w:r>
          </w:p>
          <w:p w14:paraId="7D006855" w14:textId="77777777" w:rsidR="00D5562F" w:rsidRPr="00D5562F" w:rsidRDefault="00D5562F" w:rsidP="00D5562F">
            <w:pPr>
              <w:pStyle w:val="List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FE0C55D" w14:textId="53496DD2" w:rsidR="00D5562F" w:rsidRDefault="00D5562F" w:rsidP="00AD461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Understand some of the methods of historical enquiry, how evidence is used to make historical claims. </w:t>
            </w:r>
          </w:p>
          <w:p w14:paraId="500FCE11" w14:textId="77777777" w:rsidR="00D5562F" w:rsidRPr="00D5562F" w:rsidRDefault="00D5562F" w:rsidP="00D5562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5562F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 xml:space="preserve">Recognise that our knowledge of the past is constructed from different sources of evidence. </w:t>
            </w:r>
          </w:p>
          <w:p w14:paraId="7F4E41E4" w14:textId="77777777" w:rsidR="00D5562F" w:rsidRPr="00D5562F" w:rsidRDefault="00D5562F" w:rsidP="00D5562F">
            <w:pPr>
              <w:pStyle w:val="List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30704C1" w14:textId="295D8052" w:rsidR="00D5562F" w:rsidRPr="00D5562F" w:rsidRDefault="00D5562F" w:rsidP="00AD461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Use sources as a basis for research from which they begin to use information as evidence to test hypotheses.</w:t>
            </w:r>
          </w:p>
          <w:p w14:paraId="3BC725BF" w14:textId="1C9CF845" w:rsidR="00BC5AA6" w:rsidRPr="00404CB5" w:rsidRDefault="00D5562F" w:rsidP="00D5562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>Use relevant historical terms and vocabulary linked to chronology.</w:t>
            </w:r>
          </w:p>
        </w:tc>
        <w:tc>
          <w:tcPr>
            <w:tcW w:w="3775" w:type="dxa"/>
            <w:shd w:val="clear" w:color="auto" w:fill="auto"/>
          </w:tcPr>
          <w:p w14:paraId="61EA9B0D" w14:textId="3DF369FC" w:rsidR="002819A2" w:rsidRDefault="002819A2" w:rsidP="007F3C1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Understand how our knowledge of the past is constructed from a range of different sources and that different versions of past events often exist, giving some reasons for this. </w:t>
            </w:r>
          </w:p>
          <w:p w14:paraId="2C477171" w14:textId="19AEA8BC" w:rsidR="00AF7FA2" w:rsidRDefault="00AF7FA2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Choose relevant sources of evidence to support particular lines of enquiry. </w:t>
            </w:r>
          </w:p>
          <w:p w14:paraId="7EFC8073" w14:textId="77777777" w:rsidR="00AF7FA2" w:rsidRPr="006A34A2" w:rsidRDefault="00AF7FA2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Acknowledge contrasting evidence and opinions when discussing and debating historical issues. </w:t>
            </w:r>
          </w:p>
          <w:p w14:paraId="5EA65B60" w14:textId="77777777" w:rsidR="002819A2" w:rsidRDefault="002819A2" w:rsidP="002819A2">
            <w:pPr>
              <w:pStyle w:val="ListParagraph"/>
              <w:ind w:left="1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BDF23A6" w14:textId="3FC77544" w:rsidR="007F3C17" w:rsidRDefault="007F3C17" w:rsidP="007F3C1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Produce structured work that makes connections, draws contrasts, analyses trends, form historically-valid questions involving thoughtful selection and organisation of relevant historical information using appropriate dates and terms. </w:t>
            </w:r>
          </w:p>
          <w:p w14:paraId="2A6F0B71" w14:textId="10F9DF52" w:rsidR="00AF7FA2" w:rsidRDefault="00AF7FA2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Regularly address and sometimes devise historically valid questions and hypotheses. </w:t>
            </w:r>
          </w:p>
          <w:p w14:paraId="588EB6BC" w14:textId="77777777" w:rsidR="00AF7FA2" w:rsidRPr="006A34A2" w:rsidRDefault="00AF7FA2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Choose the most appropriate way of communicating different historical findings</w:t>
            </w:r>
          </w:p>
          <w:p w14:paraId="0A674BC2" w14:textId="77777777" w:rsidR="007F3C17" w:rsidRPr="007F3C17" w:rsidRDefault="007F3C17" w:rsidP="007F3C17">
            <w:pPr>
              <w:pStyle w:val="List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D20AA6" w14:textId="0FEF4C7D" w:rsidR="007F3C17" w:rsidRDefault="007F3C17" w:rsidP="007F3C1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Produce detailed structured work to select and deploy information and make appropriate use of historical terminology and contrasting evidence.</w:t>
            </w:r>
          </w:p>
          <w:p w14:paraId="5E33B336" w14:textId="11F52F3F" w:rsidR="00AF7FA2" w:rsidRDefault="00AF7FA2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Give some reasons for contrasting arguments and interpretations of the past. </w:t>
            </w:r>
          </w:p>
          <w:p w14:paraId="3A492536" w14:textId="6A648590" w:rsidR="00AF7FA2" w:rsidRPr="00AF7FA2" w:rsidRDefault="00AF7FA2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Use appropriate vocabulary when discussing, describing and explaining historical events. </w:t>
            </w:r>
          </w:p>
          <w:p w14:paraId="2325624F" w14:textId="77777777" w:rsidR="00AF7FA2" w:rsidRPr="006A34A2" w:rsidRDefault="00AF7FA2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Construct informed responses to historical questions and hypotheses that involve thoughtful selection and organisation of relevant historical information including appropriate dates and terms. </w:t>
            </w:r>
          </w:p>
          <w:p w14:paraId="00E9C3C8" w14:textId="77777777" w:rsidR="007F3C17" w:rsidRPr="00AF7FA2" w:rsidRDefault="007F3C17" w:rsidP="00AF7FA2">
            <w:pPr>
              <w:pStyle w:val="ListParagraph"/>
              <w:ind w:left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A560424" w14:textId="3AD4C149" w:rsidR="007F3C17" w:rsidRDefault="007F3C17" w:rsidP="007F3C1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Understand the </w:t>
            </w:r>
            <w:r w:rsidR="002819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methods of historical enquiry, how evidence is used to make historical claims, and begin to discern how </w:t>
            </w:r>
            <w:r w:rsidR="002819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and why contrasting arguments and </w:t>
            </w:r>
            <w:r w:rsidR="00AF7FA2">
              <w:rPr>
                <w:rFonts w:asciiTheme="minorHAnsi" w:hAnsiTheme="minorHAnsi" w:cstheme="minorHAnsi"/>
                <w:b/>
                <w:sz w:val="18"/>
                <w:szCs w:val="18"/>
              </w:rPr>
              <w:t>interpretations</w:t>
            </w:r>
            <w:r w:rsidR="002819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 the past have been constructed. </w:t>
            </w:r>
          </w:p>
          <w:p w14:paraId="4E648023" w14:textId="77777777" w:rsidR="00AF7FA2" w:rsidRPr="006A34A2" w:rsidRDefault="00AF7FA2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Recognise how our knowledge of the past is constructed from a range of sources. </w:t>
            </w:r>
          </w:p>
          <w:p w14:paraId="15A21948" w14:textId="77777777" w:rsidR="002819A2" w:rsidRPr="002819A2" w:rsidRDefault="002819A2" w:rsidP="002819A2">
            <w:pPr>
              <w:pStyle w:val="List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BD0C5F" w14:textId="1EF029AB" w:rsidR="006A34A2" w:rsidRPr="00AF7FA2" w:rsidRDefault="002819A2" w:rsidP="006A34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Use sources as a basis for research from which they will begin to use information as evidence to test hypotheses. </w:t>
            </w:r>
          </w:p>
          <w:p w14:paraId="7744A609" w14:textId="77777777" w:rsidR="00BC5AA6" w:rsidRPr="006A34A2" w:rsidRDefault="00BC5AA6" w:rsidP="007F3C1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Use a wider range of sources as a basis for research to answer questions and to test hypotheses. </w:t>
            </w:r>
          </w:p>
          <w:p w14:paraId="16E9A3AF" w14:textId="33F02D50" w:rsidR="00BC5AA6" w:rsidRPr="00AF7FA2" w:rsidRDefault="00AF7FA2" w:rsidP="00BC5AA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F7FA2">
              <w:rPr>
                <w:rFonts w:asciiTheme="minorHAnsi" w:hAnsiTheme="minorHAnsi" w:cstheme="minorHAnsi"/>
                <w:i/>
                <w:sz w:val="18"/>
                <w:szCs w:val="18"/>
              </w:rPr>
              <w:t>Evaluate sources and make simple inferences</w:t>
            </w:r>
          </w:p>
          <w:p w14:paraId="592E411D" w14:textId="77777777" w:rsidR="00BC5AA6" w:rsidRPr="006A34A2" w:rsidRDefault="00BC5AA6" w:rsidP="00BC5A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BD47C5B" w14:textId="77777777" w:rsidR="00BC5AA6" w:rsidRPr="006A34A2" w:rsidRDefault="00BC5AA6" w:rsidP="00BC5A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A78EC33" w14:textId="77777777" w:rsidR="00BC5AA6" w:rsidRPr="006A34A2" w:rsidRDefault="00BC5AA6" w:rsidP="00BC5A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12E3DAA" w14:textId="77777777" w:rsidR="00AF0A48" w:rsidRPr="006A34A2" w:rsidRDefault="00AF0A48" w:rsidP="00AF0A48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7469AE1" w14:textId="77777777" w:rsidR="00AF0A48" w:rsidRPr="006A34A2" w:rsidRDefault="00AF0A48" w:rsidP="00AF0A48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1FFEA99" w14:textId="77777777" w:rsidR="00144B83" w:rsidRPr="00FD7B88" w:rsidRDefault="00144B83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19A2" w:rsidRPr="00FD7B88" w14:paraId="1B29B31F" w14:textId="77777777" w:rsidTr="002A3CA2">
        <w:trPr>
          <w:trHeight w:val="2394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0765D4AB" w14:textId="075ED57C" w:rsidR="002A3CA2" w:rsidRDefault="00345A41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Cause and consequence </w:t>
            </w:r>
          </w:p>
        </w:tc>
        <w:tc>
          <w:tcPr>
            <w:tcW w:w="3308" w:type="dxa"/>
            <w:shd w:val="clear" w:color="auto" w:fill="FFFFFF" w:themeFill="background1"/>
          </w:tcPr>
          <w:p w14:paraId="0E23495C" w14:textId="5772DF87" w:rsidR="002A3CA2" w:rsidRPr="00221377" w:rsidRDefault="006C06AA" w:rsidP="0022137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21377">
              <w:rPr>
                <w:rFonts w:asciiTheme="minorHAnsi" w:hAnsiTheme="minorHAnsi" w:cstheme="minorHAnsi"/>
                <w:sz w:val="18"/>
                <w:szCs w:val="18"/>
              </w:rPr>
              <w:t>To explore the past through settings, characters and events encountered in books read in class and storytelling.</w:t>
            </w:r>
          </w:p>
          <w:p w14:paraId="7DECBBF3" w14:textId="77777777" w:rsidR="006C06AA" w:rsidRDefault="006C06AA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9C5C2A" w14:textId="10D720D1" w:rsidR="006C06AA" w:rsidRDefault="006C06AA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ELG</w:t>
            </w:r>
            <w:r w:rsidR="006D7959">
              <w:rPr>
                <w:rFonts w:asciiTheme="minorHAnsi" w:hAnsiTheme="minorHAnsi" w:cstheme="minorHAnsi"/>
                <w:sz w:val="18"/>
                <w:szCs w:val="18"/>
              </w:rPr>
              <w:t xml:space="preserve">: Understand the past through settings, characters and events encountered in books read in class and </w:t>
            </w:r>
            <w:r w:rsidR="001E7754">
              <w:rPr>
                <w:rFonts w:asciiTheme="minorHAnsi" w:hAnsiTheme="minorHAnsi" w:cstheme="minorHAnsi"/>
                <w:sz w:val="18"/>
                <w:szCs w:val="18"/>
              </w:rPr>
              <w:t>storytelling</w:t>
            </w:r>
            <w:r w:rsidR="006D795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60" w:type="dxa"/>
            <w:shd w:val="clear" w:color="auto" w:fill="auto"/>
          </w:tcPr>
          <w:p w14:paraId="0E9FE545" w14:textId="5C59F6EA" w:rsidR="00AF0A48" w:rsidRPr="0099016F" w:rsidRDefault="00AF0A48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Consider why things may change over time. </w:t>
            </w:r>
          </w:p>
          <w:p w14:paraId="04E76F70" w14:textId="77777777" w:rsidR="002A3CA2" w:rsidRPr="0099016F" w:rsidRDefault="002A3CA2" w:rsidP="00144B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DAAD396" w14:textId="6856F4D8" w:rsidR="00AF0A48" w:rsidRPr="0099016F" w:rsidRDefault="00AF0A48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Recognise some basic reasons why people in the past acted as they did. </w:t>
            </w:r>
          </w:p>
          <w:p w14:paraId="27F006C1" w14:textId="77777777" w:rsidR="00AF0A48" w:rsidRPr="0099016F" w:rsidRDefault="00AF0A48" w:rsidP="00144B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B1A1A53" w14:textId="43C2E5D2" w:rsidR="006D7959" w:rsidRPr="0099016F" w:rsidRDefault="006D7959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know why people did things, why events happened and what happened as a result. </w:t>
            </w:r>
          </w:p>
          <w:p w14:paraId="0F5D27DB" w14:textId="77777777" w:rsidR="006D7959" w:rsidRPr="0099016F" w:rsidRDefault="006D7959" w:rsidP="00144B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6A3DF0A" w14:textId="5E498728" w:rsidR="006D7959" w:rsidRPr="0099016F" w:rsidRDefault="006D7959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explain how the actions of significant individuals or major event had an impact on the world or key people. </w:t>
            </w:r>
          </w:p>
          <w:p w14:paraId="7BC0C905" w14:textId="77777777" w:rsidR="006D7959" w:rsidRPr="0099016F" w:rsidRDefault="006D7959" w:rsidP="00144B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188B25D" w14:textId="653A56CE" w:rsidR="006D7959" w:rsidRPr="000A4080" w:rsidRDefault="006D7959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>Use simple causation diagrams.</w:t>
            </w:r>
            <w:r w:rsidRPr="000A40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14:paraId="14098B21" w14:textId="77777777" w:rsidR="00AF0A48" w:rsidRPr="00404CB5" w:rsidRDefault="00AF0A48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Recognise why some events happened and what happened as a result. </w:t>
            </w:r>
          </w:p>
          <w:p w14:paraId="12D46BD8" w14:textId="77777777" w:rsidR="00AF0A48" w:rsidRPr="00404CB5" w:rsidRDefault="00AF0A48" w:rsidP="00144B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72EA698" w14:textId="77777777" w:rsidR="005746F4" w:rsidRPr="00404CB5" w:rsidRDefault="005746F4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recognise the impact of a major event, referencing the cause. </w:t>
            </w:r>
          </w:p>
          <w:p w14:paraId="285DF176" w14:textId="77777777" w:rsidR="005746F4" w:rsidRPr="00404CB5" w:rsidRDefault="005746F4" w:rsidP="00144B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42F8456" w14:textId="750003AA" w:rsidR="005746F4" w:rsidRPr="000A4080" w:rsidRDefault="005746F4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>Classify causes into types or groups.</w:t>
            </w:r>
          </w:p>
        </w:tc>
        <w:tc>
          <w:tcPr>
            <w:tcW w:w="3775" w:type="dxa"/>
            <w:shd w:val="clear" w:color="auto" w:fill="auto"/>
          </w:tcPr>
          <w:p w14:paraId="285426B0" w14:textId="0AD0C8FC" w:rsidR="005147B8" w:rsidRPr="00AF7FA2" w:rsidRDefault="005147B8" w:rsidP="00144B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explain how </w:t>
            </w:r>
            <w:r w:rsidR="001E7754"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causes,</w:t>
            </w: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interrelate to cause and event of situation.</w:t>
            </w:r>
          </w:p>
          <w:p w14:paraId="28268CE3" w14:textId="561DB75F" w:rsidR="005147B8" w:rsidRPr="00AF7FA2" w:rsidRDefault="005147B8" w:rsidP="00144B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explain the relationships between cause and consequence of the </w:t>
            </w:r>
            <w:r w:rsidR="001E7754"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Anglo-Saxon</w:t>
            </w: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period and the division of the kingdoms. </w:t>
            </w:r>
          </w:p>
          <w:p w14:paraId="57E0860B" w14:textId="62281DA4" w:rsidR="003A7566" w:rsidRPr="00AF7FA2" w:rsidRDefault="005147B8" w:rsidP="00144B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summarise consequences of the </w:t>
            </w:r>
            <w:r w:rsidR="001E7754"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Anglo-Saxon</w:t>
            </w: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period and the influence of Christianity. </w:t>
            </w:r>
          </w:p>
          <w:p w14:paraId="73CFB5D1" w14:textId="7D306E95" w:rsidR="003A7566" w:rsidRPr="00AF7FA2" w:rsidRDefault="003A7566" w:rsidP="00144B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To analyse the reasons for, and results of, historical events, situations and changes during WWII.</w:t>
            </w:r>
          </w:p>
          <w:p w14:paraId="2DF495F5" w14:textId="4EFB495A" w:rsidR="003A7566" w:rsidRPr="000A4080" w:rsidRDefault="003A7566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Analyse contrasting judgement about the impact of the Battle of Britain.</w:t>
            </w:r>
            <w:r w:rsidRPr="000A40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2819A2" w:rsidRPr="00FD7B88" w14:paraId="73C305B1" w14:textId="77777777" w:rsidTr="002A3CA2">
        <w:trPr>
          <w:trHeight w:val="2394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74CCFEA6" w14:textId="0BCD1A11" w:rsidR="00345A41" w:rsidRDefault="00345A41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Change and continuity</w:t>
            </w:r>
          </w:p>
        </w:tc>
        <w:tc>
          <w:tcPr>
            <w:tcW w:w="3308" w:type="dxa"/>
            <w:shd w:val="clear" w:color="auto" w:fill="FFFFFF" w:themeFill="background1"/>
          </w:tcPr>
          <w:p w14:paraId="77521739" w14:textId="2B11624F" w:rsidR="00345A41" w:rsidRPr="000A4080" w:rsidRDefault="006D7959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A4080">
              <w:rPr>
                <w:rFonts w:asciiTheme="minorHAnsi" w:hAnsiTheme="minorHAnsi" w:cstheme="minorHAnsi"/>
                <w:sz w:val="18"/>
                <w:szCs w:val="18"/>
              </w:rPr>
              <w:t>To explore an understanding of changes over time.</w:t>
            </w:r>
          </w:p>
        </w:tc>
        <w:tc>
          <w:tcPr>
            <w:tcW w:w="3660" w:type="dxa"/>
            <w:shd w:val="clear" w:color="auto" w:fill="auto"/>
          </w:tcPr>
          <w:p w14:paraId="0554C6D7" w14:textId="16165BF2" w:rsidR="00345A41" w:rsidRPr="0099016F" w:rsidRDefault="006D7959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>To develop an understanding of growth and changes over time.</w:t>
            </w:r>
          </w:p>
          <w:p w14:paraId="26502C94" w14:textId="77777777" w:rsidR="006D7959" w:rsidRPr="0099016F" w:rsidRDefault="006D7959" w:rsidP="00144B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351CC49" w14:textId="416C5D12" w:rsidR="006D7959" w:rsidRPr="000A4080" w:rsidRDefault="004D3B16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</w:t>
            </w:r>
            <w:r w:rsidR="006D7959" w:rsidRPr="0099016F">
              <w:rPr>
                <w:rFonts w:asciiTheme="minorHAnsi" w:hAnsiTheme="minorHAnsi" w:cstheme="minorHAnsi"/>
                <w:i/>
                <w:sz w:val="18"/>
                <w:szCs w:val="18"/>
              </w:rPr>
              <w:t>look at the periods studied and explain what is different and what is similar in the ways of life.</w:t>
            </w:r>
            <w:r w:rsidR="006D7959" w:rsidRPr="000A40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14:paraId="75269190" w14:textId="77777777" w:rsidR="00AD4618" w:rsidRPr="00AD4618" w:rsidRDefault="00AD4618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Describe how Britain has influenced and been influenced by the wider world. </w:t>
            </w:r>
          </w:p>
          <w:p w14:paraId="1416D9A0" w14:textId="17F6E11B" w:rsidR="00345A41" w:rsidRPr="00AD4618" w:rsidRDefault="005746F4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D461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identify elements of change and elements of continuity during a transition of period. </w:t>
            </w:r>
          </w:p>
        </w:tc>
        <w:tc>
          <w:tcPr>
            <w:tcW w:w="3775" w:type="dxa"/>
            <w:shd w:val="clear" w:color="auto" w:fill="auto"/>
          </w:tcPr>
          <w:p w14:paraId="6E275386" w14:textId="6AED312E" w:rsidR="007F3C17" w:rsidRPr="00AF7FA2" w:rsidRDefault="007F3C17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C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Begin to recognise and describe the nature and extent of diversity, change and continuity and suggest relationships between causes. </w:t>
            </w:r>
          </w:p>
          <w:p w14:paraId="30C966D6" w14:textId="44EE8ADE" w:rsidR="005147B8" w:rsidRPr="00AF7FA2" w:rsidRDefault="005147B8" w:rsidP="00144B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To identify and explain trends over time.</w:t>
            </w:r>
          </w:p>
          <w:p w14:paraId="4BA77F14" w14:textId="6F3D890D" w:rsidR="005147B8" w:rsidRPr="000A4080" w:rsidRDefault="005147B8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To reflect on the impact events have had on the world and how that caused lasting changes or traditions.</w:t>
            </w:r>
          </w:p>
        </w:tc>
      </w:tr>
      <w:tr w:rsidR="002819A2" w:rsidRPr="00FD7B88" w14:paraId="4BE1EC2B" w14:textId="77777777" w:rsidTr="002A3CA2">
        <w:trPr>
          <w:trHeight w:val="2394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1C463F1E" w14:textId="5DC711BC" w:rsidR="00345A41" w:rsidRDefault="00345A41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Similarities and differences </w:t>
            </w:r>
          </w:p>
        </w:tc>
        <w:tc>
          <w:tcPr>
            <w:tcW w:w="3308" w:type="dxa"/>
            <w:shd w:val="clear" w:color="auto" w:fill="FFFFFF" w:themeFill="background1"/>
          </w:tcPr>
          <w:p w14:paraId="3FF1834C" w14:textId="07A698D0" w:rsidR="00345A41" w:rsidRPr="000A4080" w:rsidRDefault="006D7959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A4080">
              <w:rPr>
                <w:rFonts w:asciiTheme="minorHAnsi" w:hAnsiTheme="minorHAnsi" w:cstheme="minorHAnsi"/>
                <w:sz w:val="18"/>
                <w:szCs w:val="18"/>
              </w:rPr>
              <w:t xml:space="preserve">Recognise some similarities and differences between themselves and others and among families, communities and traditions. </w:t>
            </w:r>
          </w:p>
          <w:p w14:paraId="48FB2C59" w14:textId="77777777" w:rsidR="006D7959" w:rsidRDefault="006D7959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F0142D" w14:textId="0D78B318" w:rsidR="006D7959" w:rsidRDefault="006D7959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ELG: Know some simil</w:t>
            </w:r>
            <w:r w:rsidR="00F64310">
              <w:rPr>
                <w:rFonts w:asciiTheme="minorHAnsi" w:hAnsiTheme="minorHAnsi" w:cstheme="minorHAnsi"/>
                <w:sz w:val="18"/>
                <w:szCs w:val="18"/>
              </w:rPr>
              <w:t>arities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differences between things in the past and now, drawing on their experiences and what has been read in class. </w:t>
            </w:r>
          </w:p>
        </w:tc>
        <w:tc>
          <w:tcPr>
            <w:tcW w:w="3660" w:type="dxa"/>
            <w:shd w:val="clear" w:color="auto" w:fill="auto"/>
          </w:tcPr>
          <w:p w14:paraId="439CBCAA" w14:textId="203AE3F8" w:rsidR="00AE24A2" w:rsidRDefault="00AE24A2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E24A2">
              <w:rPr>
                <w:rFonts w:asciiTheme="minorHAnsi" w:hAnsiTheme="minorHAnsi" w:cstheme="minorHAnsi"/>
                <w:b/>
                <w:sz w:val="18"/>
                <w:szCs w:val="18"/>
              </w:rPr>
              <w:t>Identifying some similarities and differences between ways of life in different periods.</w:t>
            </w:r>
            <w:r w:rsidRPr="00AE24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E4873D1" w14:textId="77777777" w:rsidR="00AE24A2" w:rsidRDefault="00AE24A2" w:rsidP="00AE24A2">
            <w:pPr>
              <w:pStyle w:val="ListParagraph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8F257A" w14:textId="1C59407B" w:rsidR="00AE24A2" w:rsidRDefault="00AE24A2" w:rsidP="00AE24A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4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 tell the difference between past and present in their own and other people’s lives by using and making simple comparisons to parts of stories, and features of events. </w:t>
            </w:r>
          </w:p>
          <w:p w14:paraId="104C3D62" w14:textId="77777777" w:rsidR="00526875" w:rsidRPr="00526875" w:rsidRDefault="00526875" w:rsidP="0052687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26875">
              <w:rPr>
                <w:rFonts w:asciiTheme="minorHAnsi" w:hAnsiTheme="minorHAnsi" w:cstheme="minorHAnsi"/>
                <w:i/>
                <w:sz w:val="18"/>
                <w:szCs w:val="18"/>
              </w:rPr>
              <w:t>Compare and contrast ways of life between periods studied and now.</w:t>
            </w:r>
          </w:p>
          <w:p w14:paraId="7C459F1B" w14:textId="77777777" w:rsidR="00AE24A2" w:rsidRPr="00AE24A2" w:rsidRDefault="00AE24A2" w:rsidP="00AE24A2">
            <w:pPr>
              <w:pStyle w:val="List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70B6C47" w14:textId="015675B8" w:rsidR="00AE24A2" w:rsidRDefault="00AE24A2" w:rsidP="00AE24A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Recognise that their own lives are different from the lives of people in the past by describing some of the topics, events and people that they have studied. </w:t>
            </w:r>
          </w:p>
          <w:p w14:paraId="4019BDA1" w14:textId="77777777" w:rsidR="00526875" w:rsidRPr="00526875" w:rsidRDefault="00526875" w:rsidP="0052687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26875">
              <w:rPr>
                <w:rFonts w:asciiTheme="minorHAnsi" w:hAnsiTheme="minorHAnsi" w:cstheme="minorHAnsi"/>
                <w:i/>
                <w:sz w:val="18"/>
                <w:szCs w:val="18"/>
              </w:rPr>
              <w:t>Make observations about different types of people, events and beliefs within a society.</w:t>
            </w:r>
          </w:p>
          <w:p w14:paraId="1C2B4B74" w14:textId="77777777" w:rsidR="00AE24A2" w:rsidRPr="00AE24A2" w:rsidRDefault="00AE24A2" w:rsidP="00AE24A2">
            <w:pPr>
              <w:pStyle w:val="List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CEEB1E3" w14:textId="403600CE" w:rsidR="00AE24A2" w:rsidRDefault="00AE24A2" w:rsidP="00AE24A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Understand and use simple historical concepts such as now/then and same/different.</w:t>
            </w:r>
          </w:p>
          <w:p w14:paraId="4087D8EE" w14:textId="77777777" w:rsidR="0099016F" w:rsidRPr="0099016F" w:rsidRDefault="0099016F" w:rsidP="0099016F">
            <w:pPr>
              <w:pStyle w:val="List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5FE94C" w14:textId="4D52EE7B" w:rsidR="00526875" w:rsidRPr="00526875" w:rsidRDefault="0099016F" w:rsidP="0052687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Understand historical concepts and use them to make simple connections and draw contrasts. </w:t>
            </w:r>
          </w:p>
          <w:p w14:paraId="6DDAB9AF" w14:textId="59C6CAD9" w:rsidR="00AE24A2" w:rsidRPr="00526875" w:rsidRDefault="00526875" w:rsidP="0052687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6875">
              <w:rPr>
                <w:rFonts w:asciiTheme="minorHAnsi" w:hAnsiTheme="minorHAnsi" w:cstheme="minorHAnsi"/>
                <w:i/>
                <w:sz w:val="18"/>
                <w:szCs w:val="18"/>
              </w:rPr>
              <w:t>Compare and contrast ways of life between rich and poor.</w:t>
            </w:r>
          </w:p>
          <w:p w14:paraId="0E42D79F" w14:textId="33AFCC52" w:rsidR="006D7959" w:rsidRPr="00526875" w:rsidRDefault="006D7959" w:rsidP="0052687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800" w:type="dxa"/>
            <w:shd w:val="clear" w:color="auto" w:fill="auto"/>
          </w:tcPr>
          <w:p w14:paraId="6221954D" w14:textId="12224247" w:rsidR="005746F4" w:rsidRPr="00AF7FA2" w:rsidRDefault="005746F4" w:rsidP="00144B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>To identify similarities and differences between ways of life, past and present or different periods.</w:t>
            </w:r>
          </w:p>
          <w:p w14:paraId="595F3090" w14:textId="149320DA" w:rsidR="00AD4618" w:rsidRPr="00AF7FA2" w:rsidRDefault="005746F4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Describe social, cultural, religious and ethnic diversity e.g.  Britain during the Roman Empire. </w:t>
            </w:r>
          </w:p>
          <w:p w14:paraId="43880034" w14:textId="77777777" w:rsidR="00AD4618" w:rsidRPr="00404CB5" w:rsidRDefault="00AD4618" w:rsidP="00AD461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>Explore links and contrasts within and across different periods of time.</w:t>
            </w:r>
          </w:p>
          <w:p w14:paraId="35569700" w14:textId="1730B751" w:rsidR="00AD4618" w:rsidRPr="000A4080" w:rsidRDefault="00AD4618" w:rsidP="00AD4618">
            <w:pPr>
              <w:pStyle w:val="ListParagraph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75" w:type="dxa"/>
            <w:shd w:val="clear" w:color="auto" w:fill="auto"/>
          </w:tcPr>
          <w:p w14:paraId="470EE1AB" w14:textId="3327A50B" w:rsidR="00B45805" w:rsidRPr="007F3C17" w:rsidRDefault="00B45805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Analyse connections, trends and contrasts over time. </w:t>
            </w:r>
          </w:p>
          <w:p w14:paraId="12F37389" w14:textId="77777777" w:rsidR="007F3C17" w:rsidRPr="00B45805" w:rsidRDefault="007F3C17" w:rsidP="007F3C17">
            <w:pPr>
              <w:pStyle w:val="ListParagraph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04A5E0" w14:textId="2E74DDCE" w:rsidR="00B45805" w:rsidRDefault="00B45805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C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Establish a narrative showing connections and </w:t>
            </w:r>
            <w:proofErr w:type="gramStart"/>
            <w:r w:rsidRPr="007F3C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trends </w:t>
            </w:r>
            <w:r w:rsidR="007F3C17" w:rsidRPr="007F3C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within</w:t>
            </w:r>
            <w:proofErr w:type="gramEnd"/>
            <w:r w:rsidR="007F3C17" w:rsidRPr="007F3C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and across a period of study.</w:t>
            </w:r>
          </w:p>
          <w:p w14:paraId="1701AC89" w14:textId="77777777" w:rsidR="007F3C17" w:rsidRPr="007F3C17" w:rsidRDefault="007F3C17" w:rsidP="007F3C17">
            <w:pPr>
              <w:pStyle w:val="List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B250885" w14:textId="7441CBB6" w:rsidR="007F3C17" w:rsidRPr="00AF7FA2" w:rsidRDefault="007F3C17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Present a clear narrative within and across periods that notes connections, contrasts and trends over time. </w:t>
            </w:r>
          </w:p>
          <w:p w14:paraId="78AD17D7" w14:textId="626E0E78" w:rsidR="003A7566" w:rsidRPr="00AF7FA2" w:rsidRDefault="003A7566" w:rsidP="00144B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Explain the diverse experiences and ideas, beliefs and attitudes of different groups of people over different time periods. </w:t>
            </w:r>
          </w:p>
          <w:p w14:paraId="55EBA33B" w14:textId="2BEA906B" w:rsidR="003A7566" w:rsidRPr="000A4080" w:rsidRDefault="003A7566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Analyse the reasons for the diverse experiences of different societies e.g. Anne Frank’s Diary vs German Soldier.</w:t>
            </w:r>
            <w:r w:rsidRPr="000A40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2819A2" w:rsidRPr="00FD7B88" w14:paraId="4530ED95" w14:textId="77777777" w:rsidTr="002A3CA2">
        <w:trPr>
          <w:trHeight w:val="2394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7BDF052B" w14:textId="27D7B74C" w:rsidR="00345A41" w:rsidRDefault="00345A41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Historical Significance </w:t>
            </w:r>
          </w:p>
        </w:tc>
        <w:tc>
          <w:tcPr>
            <w:tcW w:w="3308" w:type="dxa"/>
            <w:shd w:val="clear" w:color="auto" w:fill="FFFFFF" w:themeFill="background1"/>
          </w:tcPr>
          <w:p w14:paraId="588B4F02" w14:textId="293D07D4" w:rsidR="00345A41" w:rsidRPr="000A4080" w:rsidRDefault="006D7959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A4080">
              <w:rPr>
                <w:rFonts w:asciiTheme="minorHAnsi" w:hAnsiTheme="minorHAnsi" w:cstheme="minorHAnsi"/>
                <w:sz w:val="18"/>
                <w:szCs w:val="18"/>
              </w:rPr>
              <w:t xml:space="preserve">To recognise that </w:t>
            </w:r>
            <w:r w:rsidR="001E7754" w:rsidRPr="000A4080">
              <w:rPr>
                <w:rFonts w:asciiTheme="minorHAnsi" w:hAnsiTheme="minorHAnsi" w:cstheme="minorHAnsi"/>
                <w:sz w:val="18"/>
                <w:szCs w:val="18"/>
              </w:rPr>
              <w:t>people,</w:t>
            </w:r>
            <w:r w:rsidRPr="000A4080">
              <w:rPr>
                <w:rFonts w:asciiTheme="minorHAnsi" w:hAnsiTheme="minorHAnsi" w:cstheme="minorHAnsi"/>
                <w:sz w:val="18"/>
                <w:szCs w:val="18"/>
              </w:rPr>
              <w:t xml:space="preserve"> have different beliefs and celebrate special times in different ways. </w:t>
            </w:r>
          </w:p>
          <w:p w14:paraId="32B8AC05" w14:textId="77777777" w:rsidR="006D7959" w:rsidRDefault="006D7959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D63423" w14:textId="5FA31978" w:rsidR="006D7959" w:rsidRDefault="006D7959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ELG: Talk about the lives of the people around them and their roles in society. </w:t>
            </w:r>
          </w:p>
        </w:tc>
        <w:tc>
          <w:tcPr>
            <w:tcW w:w="3660" w:type="dxa"/>
            <w:shd w:val="clear" w:color="auto" w:fill="auto"/>
          </w:tcPr>
          <w:p w14:paraId="29DD5025" w14:textId="48E3AE20" w:rsidR="00345A41" w:rsidRPr="00526875" w:rsidRDefault="00BC5AA6" w:rsidP="000A4080">
            <w:pPr>
              <w:pStyle w:val="ListParagraph"/>
              <w:numPr>
                <w:ilvl w:val="0"/>
                <w:numId w:val="17"/>
              </w:numPr>
              <w:rPr>
                <w:rStyle w:val="eop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</w:pPr>
            <w:r w:rsidRPr="00526875">
              <w:rPr>
                <w:rStyle w:val="normaltextrun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  <w:t>Talk about what / who was significant in simple historical accounts. </w:t>
            </w:r>
            <w:r w:rsidRPr="00526875">
              <w:rPr>
                <w:rStyle w:val="eop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  <w:p w14:paraId="1C19F98A" w14:textId="77777777" w:rsidR="00BC5AA6" w:rsidRPr="00526875" w:rsidRDefault="00BC5AA6" w:rsidP="00144B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59B03BE" w14:textId="67A4907E" w:rsidR="00BC5AA6" w:rsidRPr="000A4080" w:rsidRDefault="00BC5AA6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26875">
              <w:rPr>
                <w:rStyle w:val="normaltextrun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  <w:t>Describe special or significant events.</w:t>
            </w:r>
            <w:r w:rsidRPr="000A4080">
              <w:rPr>
                <w:rStyle w:val="eop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3800" w:type="dxa"/>
            <w:shd w:val="clear" w:color="auto" w:fill="auto"/>
          </w:tcPr>
          <w:p w14:paraId="66B989C4" w14:textId="798AA53A" w:rsidR="00AD4618" w:rsidRDefault="00AD4618" w:rsidP="000A4080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normaltextrun"/>
                <w:rFonts w:ascii="Segoe UI" w:hAnsi="Segoe UI" w:cs="Segoe UI"/>
                <w:b/>
                <w:color w:val="000000"/>
                <w:sz w:val="17"/>
                <w:szCs w:val="17"/>
                <w:shd w:val="clear" w:color="auto" w:fill="FFFFFF"/>
              </w:rPr>
              <w:t>Understanding some of the ways in which people’s lives have shaped this nation.</w:t>
            </w:r>
          </w:p>
          <w:p w14:paraId="0BB942A8" w14:textId="77777777" w:rsidR="00AD4618" w:rsidRPr="00404CB5" w:rsidRDefault="00AD4618" w:rsidP="000A4080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>Identify historically significant people and events in different situations.</w:t>
            </w:r>
          </w:p>
          <w:p w14:paraId="3503F888" w14:textId="5D8D2B0C" w:rsidR="00345A41" w:rsidRPr="00404CB5" w:rsidRDefault="00BC5AA6" w:rsidP="000A4080">
            <w:pPr>
              <w:pStyle w:val="ListParagraph"/>
              <w:numPr>
                <w:ilvl w:val="0"/>
                <w:numId w:val="19"/>
              </w:numPr>
              <w:rPr>
                <w:rStyle w:val="eop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</w:pPr>
            <w:r w:rsidRPr="00404CB5">
              <w:rPr>
                <w:rStyle w:val="normaltextrun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  <w:t>Discuss some historical events, issues, connections and changes.</w:t>
            </w:r>
            <w:r w:rsidRPr="00404CB5">
              <w:rPr>
                <w:rStyle w:val="eop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  <w:p w14:paraId="56EB98D7" w14:textId="7380CC44" w:rsidR="00AF0A48" w:rsidRPr="00AD4618" w:rsidRDefault="00AD4618" w:rsidP="00AD461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4618">
              <w:rPr>
                <w:rFonts w:asciiTheme="minorHAnsi" w:hAnsiTheme="minorHAnsi" w:cstheme="minorHAnsi"/>
                <w:b/>
                <w:sz w:val="18"/>
                <w:szCs w:val="18"/>
              </w:rPr>
              <w:t>Understand some significant aspects of History – nature of ancient civilisations; expansion of empires; characteristic features of non-European societies; achievements and follies of mankind.</w:t>
            </w:r>
          </w:p>
        </w:tc>
        <w:tc>
          <w:tcPr>
            <w:tcW w:w="3775" w:type="dxa"/>
            <w:shd w:val="clear" w:color="auto" w:fill="auto"/>
          </w:tcPr>
          <w:p w14:paraId="5CBACF66" w14:textId="1EBA699C" w:rsidR="00B45805" w:rsidRDefault="00B45805" w:rsidP="000A4080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Segoe UI" w:hAnsi="Segoe UI" w:cs="Segoe UI"/>
                <w:b/>
                <w:color w:val="000000"/>
                <w:sz w:val="17"/>
                <w:szCs w:val="17"/>
                <w:shd w:val="clear" w:color="auto" w:fill="FFFFFF"/>
              </w:rPr>
            </w:pPr>
            <w:r w:rsidRPr="00B45805">
              <w:rPr>
                <w:rStyle w:val="normaltextrun"/>
                <w:rFonts w:ascii="Segoe UI" w:hAnsi="Segoe UI" w:cs="Segoe UI"/>
                <w:b/>
                <w:color w:val="000000"/>
                <w:sz w:val="17"/>
                <w:szCs w:val="17"/>
                <w:shd w:val="clear" w:color="auto" w:fill="FFFFFF"/>
              </w:rPr>
              <w:t>Gaining historical perspective by placing their growing knowledge into different contexts – between cultural, economic, military, political, religious and social history.</w:t>
            </w:r>
          </w:p>
          <w:p w14:paraId="7072497B" w14:textId="77777777" w:rsidR="00B45805" w:rsidRPr="00B45805" w:rsidRDefault="00B45805" w:rsidP="00B45805">
            <w:pPr>
              <w:pStyle w:val="ListParagraph"/>
              <w:ind w:left="170"/>
              <w:rPr>
                <w:rStyle w:val="normaltextrun"/>
                <w:rFonts w:ascii="Segoe UI" w:hAnsi="Segoe UI" w:cs="Segoe UI"/>
                <w:b/>
                <w:color w:val="000000"/>
                <w:sz w:val="17"/>
                <w:szCs w:val="17"/>
                <w:shd w:val="clear" w:color="auto" w:fill="FFFFFF"/>
              </w:rPr>
            </w:pPr>
          </w:p>
          <w:p w14:paraId="256119C2" w14:textId="2F0C674A" w:rsidR="00B45805" w:rsidRDefault="00B45805" w:rsidP="000A4080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</w:pPr>
            <w:r w:rsidRPr="00B45805">
              <w:rPr>
                <w:rStyle w:val="normaltextrun"/>
                <w:rFonts w:ascii="Segoe UI" w:hAnsi="Segoe UI" w:cs="Segoe UI"/>
                <w:b/>
                <w:color w:val="000000"/>
                <w:sz w:val="17"/>
                <w:szCs w:val="17"/>
                <w:shd w:val="clear" w:color="auto" w:fill="FFFFFF"/>
              </w:rPr>
              <w:t>Understand significant aspects of history – nature of ancient civilisations; expansion and dissolution of empires; characteristic features of non-</w:t>
            </w:r>
            <w:proofErr w:type="spellStart"/>
            <w:r w:rsidRPr="00B45805">
              <w:rPr>
                <w:rStyle w:val="normaltextrun"/>
                <w:rFonts w:ascii="Segoe UI" w:hAnsi="Segoe UI" w:cs="Segoe UI"/>
                <w:b/>
                <w:color w:val="000000"/>
                <w:sz w:val="17"/>
                <w:szCs w:val="17"/>
                <w:shd w:val="clear" w:color="auto" w:fill="FFFFFF"/>
              </w:rPr>
              <w:t>european</w:t>
            </w:r>
            <w:proofErr w:type="spellEnd"/>
            <w:r w:rsidRPr="00B45805">
              <w:rPr>
                <w:rStyle w:val="normaltextrun"/>
                <w:rFonts w:ascii="Segoe UI" w:hAnsi="Segoe UI" w:cs="Segoe UI"/>
                <w:b/>
                <w:color w:val="000000"/>
                <w:sz w:val="17"/>
                <w:szCs w:val="17"/>
                <w:shd w:val="clear" w:color="auto" w:fill="FFFFFF"/>
              </w:rPr>
              <w:t xml:space="preserve"> societies; achievements and follies of mankind.</w:t>
            </w:r>
            <w:r>
              <w:rPr>
                <w:rStyle w:val="normaltextrun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  <w:p w14:paraId="724B397D" w14:textId="77777777" w:rsidR="002819A2" w:rsidRPr="002819A2" w:rsidRDefault="002819A2" w:rsidP="002819A2">
            <w:pPr>
              <w:pStyle w:val="ListParagraph"/>
              <w:rPr>
                <w:rStyle w:val="normaltextrun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</w:pPr>
          </w:p>
          <w:p w14:paraId="36E80A7A" w14:textId="7F92EAE0" w:rsidR="002819A2" w:rsidRPr="00AF7FA2" w:rsidRDefault="002819A2" w:rsidP="002819A2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Segoe UI" w:hAnsi="Segoe UI" w:cs="Segoe UI"/>
                <w:b/>
                <w:color w:val="000000"/>
                <w:sz w:val="17"/>
                <w:szCs w:val="17"/>
                <w:shd w:val="clear" w:color="auto" w:fill="FFFFFF"/>
              </w:rPr>
            </w:pPr>
            <w:r w:rsidRPr="002819A2">
              <w:rPr>
                <w:rStyle w:val="normaltextrun"/>
                <w:rFonts w:ascii="Segoe UI" w:hAnsi="Segoe UI" w:cs="Segoe UI"/>
                <w:b/>
                <w:color w:val="000000"/>
                <w:sz w:val="17"/>
                <w:szCs w:val="17"/>
                <w:shd w:val="clear" w:color="auto" w:fill="FFFFFF"/>
              </w:rPr>
              <w:t xml:space="preserve">Begin to recognise why some events, people and changes might be judged as more historically significant than others. </w:t>
            </w:r>
          </w:p>
          <w:p w14:paraId="58BA318E" w14:textId="316A9A6C" w:rsidR="00AF0A48" w:rsidRPr="00AF7FA2" w:rsidRDefault="00BC5AA6" w:rsidP="00144B83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</w:pPr>
            <w:r w:rsidRPr="006A34A2">
              <w:rPr>
                <w:rStyle w:val="normaltextrun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  <w:t>Discuss and debate historical issues.</w:t>
            </w:r>
            <w:r w:rsidRPr="006A34A2">
              <w:rPr>
                <w:rStyle w:val="eop"/>
                <w:rFonts w:ascii="Segoe UI" w:hAnsi="Segoe UI" w:cs="Segoe UI"/>
                <w:i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  <w:p w14:paraId="5F7214A9" w14:textId="52020E0B" w:rsidR="00AF0A48" w:rsidRPr="00AF7FA2" w:rsidRDefault="00AF0A48" w:rsidP="00144B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Describe the impact of historical events and changes. </w:t>
            </w:r>
          </w:p>
          <w:p w14:paraId="368F82EB" w14:textId="77777777" w:rsidR="00AF0A48" w:rsidRPr="006A34A2" w:rsidRDefault="00AF0A48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Recognise that some events, people and changes are judged as more significant than others. </w:t>
            </w:r>
          </w:p>
          <w:p w14:paraId="27536405" w14:textId="2B9C72E4" w:rsidR="003A7566" w:rsidRPr="00FD7B88" w:rsidRDefault="003A7566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19A2" w:rsidRPr="00FD7B88" w14:paraId="65627860" w14:textId="77777777" w:rsidTr="002A3CA2">
        <w:trPr>
          <w:trHeight w:val="2394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7B80FB48" w14:textId="54AE0612" w:rsidR="00345A41" w:rsidRDefault="00345A41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Historical interpretations </w:t>
            </w:r>
          </w:p>
        </w:tc>
        <w:tc>
          <w:tcPr>
            <w:tcW w:w="3308" w:type="dxa"/>
            <w:shd w:val="clear" w:color="auto" w:fill="FFFFFF" w:themeFill="background1"/>
          </w:tcPr>
          <w:p w14:paraId="68354B3D" w14:textId="77B45B34" w:rsidR="00345A41" w:rsidRPr="000A4080" w:rsidRDefault="006D7959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A4080">
              <w:rPr>
                <w:rFonts w:asciiTheme="minorHAnsi" w:hAnsiTheme="minorHAnsi" w:cstheme="minorHAnsi"/>
                <w:sz w:val="18"/>
                <w:szCs w:val="18"/>
              </w:rPr>
              <w:t>To explore stories both fiction and non-fiction, photos and artefacts.</w:t>
            </w:r>
          </w:p>
          <w:p w14:paraId="5736C0AD" w14:textId="77777777" w:rsidR="006D7959" w:rsidRDefault="006D7959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34F192" w14:textId="2E0D9B08" w:rsidR="006D7959" w:rsidRDefault="006D7959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Compare and contrast characters from stories, including figures from the past. </w:t>
            </w:r>
          </w:p>
        </w:tc>
        <w:tc>
          <w:tcPr>
            <w:tcW w:w="3660" w:type="dxa"/>
            <w:shd w:val="clear" w:color="auto" w:fill="auto"/>
          </w:tcPr>
          <w:p w14:paraId="188034AD" w14:textId="341009ED" w:rsidR="00345A41" w:rsidRPr="00526875" w:rsidRDefault="006D7959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2687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understand what a historian does. </w:t>
            </w:r>
          </w:p>
          <w:p w14:paraId="6577D898" w14:textId="77777777" w:rsidR="006D7959" w:rsidRPr="00526875" w:rsidRDefault="006D7959" w:rsidP="00144B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0241D9E" w14:textId="5070B35D" w:rsidR="006D7959" w:rsidRPr="000A4080" w:rsidRDefault="006D7959" w:rsidP="000A408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26875">
              <w:rPr>
                <w:rFonts w:asciiTheme="minorHAnsi" w:hAnsiTheme="minorHAnsi" w:cstheme="minorHAnsi"/>
                <w:i/>
                <w:sz w:val="18"/>
                <w:szCs w:val="18"/>
              </w:rPr>
              <w:t>To identify different ways in which the past may be represented/ interpreted.</w:t>
            </w:r>
          </w:p>
        </w:tc>
        <w:tc>
          <w:tcPr>
            <w:tcW w:w="3800" w:type="dxa"/>
            <w:shd w:val="clear" w:color="auto" w:fill="auto"/>
          </w:tcPr>
          <w:p w14:paraId="1C4408FA" w14:textId="64D7DC22" w:rsidR="00345A41" w:rsidRPr="00AF7FA2" w:rsidRDefault="00AF0A48" w:rsidP="00144B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Recognise that different versions of past events may exist. </w:t>
            </w:r>
          </w:p>
          <w:p w14:paraId="7774562D" w14:textId="0548B119" w:rsidR="005746F4" w:rsidRPr="00AF7FA2" w:rsidRDefault="005746F4" w:rsidP="00144B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>To identify the differences within contrasting versions of the same event</w:t>
            </w:r>
          </w:p>
          <w:p w14:paraId="34911D5A" w14:textId="73639BFB" w:rsidR="005746F4" w:rsidRPr="000A4080" w:rsidRDefault="005746F4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04CB5">
              <w:rPr>
                <w:rFonts w:asciiTheme="minorHAnsi" w:hAnsiTheme="minorHAnsi" w:cstheme="minorHAnsi"/>
                <w:i/>
                <w:sz w:val="18"/>
                <w:szCs w:val="18"/>
              </w:rPr>
              <w:t>To explain why it is sometimes difficult to know the truth about Historical events.</w:t>
            </w:r>
            <w:r w:rsidRPr="000A40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775" w:type="dxa"/>
            <w:shd w:val="clear" w:color="auto" w:fill="auto"/>
          </w:tcPr>
          <w:p w14:paraId="65C39926" w14:textId="76CC5D06" w:rsidR="002819A2" w:rsidRPr="00AF7FA2" w:rsidRDefault="002819A2" w:rsidP="00AF7F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Begin to evaluate sources to make historical claims, and discern how and why contrasting arguments and interpretations of the past have been constructed and establish evidence for particular enquiries. </w:t>
            </w:r>
          </w:p>
          <w:p w14:paraId="66D5134A" w14:textId="3B95BFC7" w:rsidR="005147B8" w:rsidRPr="00AF7FA2" w:rsidRDefault="005147B8" w:rsidP="00144B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suggest how and why contrasting arguments and interpretations of the past have been constructed. </w:t>
            </w:r>
          </w:p>
          <w:p w14:paraId="3E1FCF5A" w14:textId="04446DE3" w:rsidR="005147B8" w:rsidRPr="000A4080" w:rsidRDefault="005147B8" w:rsidP="000A40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A34A2">
              <w:rPr>
                <w:rFonts w:asciiTheme="minorHAnsi" w:hAnsiTheme="minorHAnsi" w:cstheme="minorHAnsi"/>
                <w:i/>
                <w:sz w:val="18"/>
                <w:szCs w:val="18"/>
              </w:rPr>
              <w:t>To provide accurate and plausible reasons for how/why aspects of the past have been represented and interpreted in different ways.</w:t>
            </w:r>
            <w:r w:rsidRPr="000A40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172A63EF" w14:textId="77777777" w:rsidR="00410548" w:rsidRDefault="00410548"/>
    <w:sectPr w:rsidR="00410548" w:rsidSect="00144B83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D6D17" w14:textId="77777777" w:rsidR="00144B83" w:rsidRDefault="00144B83" w:rsidP="00144B83">
      <w:r>
        <w:separator/>
      </w:r>
    </w:p>
  </w:endnote>
  <w:endnote w:type="continuationSeparator" w:id="0">
    <w:p w14:paraId="2E04DB88" w14:textId="77777777" w:rsidR="00144B83" w:rsidRDefault="00144B83" w:rsidP="001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75221" w14:textId="620AD987" w:rsidR="001F6F4D" w:rsidRPr="001F6F4D" w:rsidRDefault="001F6F4D">
    <w:pPr>
      <w:pStyle w:val="Footer"/>
      <w:rPr>
        <w:rFonts w:ascii="Segoe UI" w:hAnsi="Segoe UI" w:cs="Segoe UI"/>
        <w:i/>
      </w:rPr>
    </w:pPr>
    <w:r>
      <w:rPr>
        <w:rFonts w:ascii="Segoe UI" w:hAnsi="Segoe UI" w:cs="Segoe UI"/>
      </w:rPr>
      <w:t xml:space="preserve">Key: </w:t>
    </w:r>
    <w:r>
      <w:rPr>
        <w:rFonts w:ascii="Segoe UI" w:hAnsi="Segoe UI" w:cs="Segoe UI"/>
        <w:b/>
      </w:rPr>
      <w:t xml:space="preserve">Bold = </w:t>
    </w:r>
    <w:r>
      <w:rPr>
        <w:rFonts w:ascii="Segoe UI" w:hAnsi="Segoe UI" w:cs="Segoe UI"/>
      </w:rPr>
      <w:t xml:space="preserve">Lancashire Planning Documents </w:t>
    </w:r>
    <w:r>
      <w:rPr>
        <w:rFonts w:ascii="Segoe UI" w:hAnsi="Segoe UI" w:cs="Segoe UI"/>
        <w:i/>
      </w:rPr>
      <w:t xml:space="preserve">           Italics= Objectives achieved in addition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EBC76" w14:textId="77777777" w:rsidR="00144B83" w:rsidRDefault="00144B83" w:rsidP="00144B83">
      <w:r>
        <w:separator/>
      </w:r>
    </w:p>
  </w:footnote>
  <w:footnote w:type="continuationSeparator" w:id="0">
    <w:p w14:paraId="1E64E430" w14:textId="77777777" w:rsidR="00144B83" w:rsidRDefault="00144B83" w:rsidP="0014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7903" w14:textId="5C7A272A" w:rsidR="00144B83" w:rsidRPr="00144B83" w:rsidRDefault="00144B83" w:rsidP="00144B83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2C3A7D" wp14:editId="56ACC4A0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670560" cy="723900"/>
          <wp:effectExtent l="0" t="0" r="0" b="0"/>
          <wp:wrapThrough wrapText="bothSides">
            <wp:wrapPolygon edited="0">
              <wp:start x="0" y="0"/>
              <wp:lineTo x="0" y="21032"/>
              <wp:lineTo x="20864" y="21032"/>
              <wp:lineTo x="20864" y="0"/>
              <wp:lineTo x="0" y="0"/>
            </wp:wrapPolygon>
          </wp:wrapThrough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6705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CA2">
      <w:rPr>
        <w:rFonts w:asciiTheme="minorHAnsi" w:hAnsiTheme="minorHAnsi" w:cstheme="minorHAnsi"/>
        <w:b/>
        <w:bCs/>
        <w:sz w:val="28"/>
        <w:szCs w:val="28"/>
      </w:rPr>
      <w:t>History</w:t>
    </w:r>
    <w:r w:rsidRPr="00144B83">
      <w:rPr>
        <w:rFonts w:asciiTheme="minorHAnsi" w:hAnsiTheme="minorHAnsi" w:cstheme="minorHAnsi"/>
        <w:b/>
        <w:bCs/>
        <w:sz w:val="28"/>
        <w:szCs w:val="28"/>
      </w:rPr>
      <w:t xml:space="preserve"> Progression of Skills</w:t>
    </w:r>
  </w:p>
  <w:p w14:paraId="47BFC32F" w14:textId="77777777" w:rsidR="00144B83" w:rsidRDefault="00144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006"/>
    <w:multiLevelType w:val="hybridMultilevel"/>
    <w:tmpl w:val="80223126"/>
    <w:lvl w:ilvl="0" w:tplc="142C2E1E">
      <w:numFmt w:val="bullet"/>
      <w:lvlText w:val="-"/>
      <w:lvlJc w:val="left"/>
      <w:pPr>
        <w:ind w:left="170" w:hanging="99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843A187A">
      <w:numFmt w:val="bullet"/>
      <w:lvlText w:val="•"/>
      <w:lvlJc w:val="left"/>
      <w:pPr>
        <w:ind w:left="589" w:hanging="99"/>
      </w:pPr>
      <w:rPr>
        <w:lang w:val="en-US" w:eastAsia="en-US" w:bidi="ar-SA"/>
      </w:rPr>
    </w:lvl>
    <w:lvl w:ilvl="2" w:tplc="6F905C1A">
      <w:numFmt w:val="bullet"/>
      <w:lvlText w:val="•"/>
      <w:lvlJc w:val="left"/>
      <w:pPr>
        <w:ind w:left="999" w:hanging="99"/>
      </w:pPr>
      <w:rPr>
        <w:lang w:val="en-US" w:eastAsia="en-US" w:bidi="ar-SA"/>
      </w:rPr>
    </w:lvl>
    <w:lvl w:ilvl="3" w:tplc="C2D60FEA">
      <w:numFmt w:val="bullet"/>
      <w:lvlText w:val="•"/>
      <w:lvlJc w:val="left"/>
      <w:pPr>
        <w:ind w:left="1408" w:hanging="99"/>
      </w:pPr>
      <w:rPr>
        <w:lang w:val="en-US" w:eastAsia="en-US" w:bidi="ar-SA"/>
      </w:rPr>
    </w:lvl>
    <w:lvl w:ilvl="4" w:tplc="E29E8052">
      <w:numFmt w:val="bullet"/>
      <w:lvlText w:val="•"/>
      <w:lvlJc w:val="left"/>
      <w:pPr>
        <w:ind w:left="1818" w:hanging="99"/>
      </w:pPr>
      <w:rPr>
        <w:lang w:val="en-US" w:eastAsia="en-US" w:bidi="ar-SA"/>
      </w:rPr>
    </w:lvl>
    <w:lvl w:ilvl="5" w:tplc="6A14088A">
      <w:numFmt w:val="bullet"/>
      <w:lvlText w:val="•"/>
      <w:lvlJc w:val="left"/>
      <w:pPr>
        <w:ind w:left="2227" w:hanging="99"/>
      </w:pPr>
      <w:rPr>
        <w:lang w:val="en-US" w:eastAsia="en-US" w:bidi="ar-SA"/>
      </w:rPr>
    </w:lvl>
    <w:lvl w:ilvl="6" w:tplc="F71224BE">
      <w:numFmt w:val="bullet"/>
      <w:lvlText w:val="•"/>
      <w:lvlJc w:val="left"/>
      <w:pPr>
        <w:ind w:left="2637" w:hanging="99"/>
      </w:pPr>
      <w:rPr>
        <w:lang w:val="en-US" w:eastAsia="en-US" w:bidi="ar-SA"/>
      </w:rPr>
    </w:lvl>
    <w:lvl w:ilvl="7" w:tplc="DC266200">
      <w:numFmt w:val="bullet"/>
      <w:lvlText w:val="•"/>
      <w:lvlJc w:val="left"/>
      <w:pPr>
        <w:ind w:left="3046" w:hanging="99"/>
      </w:pPr>
      <w:rPr>
        <w:lang w:val="en-US" w:eastAsia="en-US" w:bidi="ar-SA"/>
      </w:rPr>
    </w:lvl>
    <w:lvl w:ilvl="8" w:tplc="20E8E876">
      <w:numFmt w:val="bullet"/>
      <w:lvlText w:val="•"/>
      <w:lvlJc w:val="left"/>
      <w:pPr>
        <w:ind w:left="3456" w:hanging="99"/>
      </w:pPr>
      <w:rPr>
        <w:lang w:val="en-US" w:eastAsia="en-US" w:bidi="ar-SA"/>
      </w:rPr>
    </w:lvl>
  </w:abstractNum>
  <w:abstractNum w:abstractNumId="1" w15:restartNumberingAfterBreak="0">
    <w:nsid w:val="02425AAC"/>
    <w:multiLevelType w:val="hybridMultilevel"/>
    <w:tmpl w:val="45202928"/>
    <w:lvl w:ilvl="0" w:tplc="D880290A">
      <w:numFmt w:val="bullet"/>
      <w:lvlText w:val="-"/>
      <w:lvlJc w:val="left"/>
      <w:pPr>
        <w:ind w:left="170" w:hanging="95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D9F06642">
      <w:numFmt w:val="bullet"/>
      <w:lvlText w:val="•"/>
      <w:lvlJc w:val="left"/>
      <w:pPr>
        <w:ind w:left="589" w:hanging="95"/>
      </w:pPr>
      <w:rPr>
        <w:lang w:val="en-US" w:eastAsia="en-US" w:bidi="ar-SA"/>
      </w:rPr>
    </w:lvl>
    <w:lvl w:ilvl="2" w:tplc="665C471C">
      <w:numFmt w:val="bullet"/>
      <w:lvlText w:val="•"/>
      <w:lvlJc w:val="left"/>
      <w:pPr>
        <w:ind w:left="999" w:hanging="95"/>
      </w:pPr>
      <w:rPr>
        <w:lang w:val="en-US" w:eastAsia="en-US" w:bidi="ar-SA"/>
      </w:rPr>
    </w:lvl>
    <w:lvl w:ilvl="3" w:tplc="8E003662">
      <w:numFmt w:val="bullet"/>
      <w:lvlText w:val="•"/>
      <w:lvlJc w:val="left"/>
      <w:pPr>
        <w:ind w:left="1408" w:hanging="95"/>
      </w:pPr>
      <w:rPr>
        <w:lang w:val="en-US" w:eastAsia="en-US" w:bidi="ar-SA"/>
      </w:rPr>
    </w:lvl>
    <w:lvl w:ilvl="4" w:tplc="A92A42CA">
      <w:numFmt w:val="bullet"/>
      <w:lvlText w:val="•"/>
      <w:lvlJc w:val="left"/>
      <w:pPr>
        <w:ind w:left="1818" w:hanging="95"/>
      </w:pPr>
      <w:rPr>
        <w:lang w:val="en-US" w:eastAsia="en-US" w:bidi="ar-SA"/>
      </w:rPr>
    </w:lvl>
    <w:lvl w:ilvl="5" w:tplc="93189B2A">
      <w:numFmt w:val="bullet"/>
      <w:lvlText w:val="•"/>
      <w:lvlJc w:val="left"/>
      <w:pPr>
        <w:ind w:left="2227" w:hanging="95"/>
      </w:pPr>
      <w:rPr>
        <w:lang w:val="en-US" w:eastAsia="en-US" w:bidi="ar-SA"/>
      </w:rPr>
    </w:lvl>
    <w:lvl w:ilvl="6" w:tplc="48182B3A">
      <w:numFmt w:val="bullet"/>
      <w:lvlText w:val="•"/>
      <w:lvlJc w:val="left"/>
      <w:pPr>
        <w:ind w:left="2637" w:hanging="95"/>
      </w:pPr>
      <w:rPr>
        <w:lang w:val="en-US" w:eastAsia="en-US" w:bidi="ar-SA"/>
      </w:rPr>
    </w:lvl>
    <w:lvl w:ilvl="7" w:tplc="9F760370">
      <w:numFmt w:val="bullet"/>
      <w:lvlText w:val="•"/>
      <w:lvlJc w:val="left"/>
      <w:pPr>
        <w:ind w:left="3046" w:hanging="95"/>
      </w:pPr>
      <w:rPr>
        <w:lang w:val="en-US" w:eastAsia="en-US" w:bidi="ar-SA"/>
      </w:rPr>
    </w:lvl>
    <w:lvl w:ilvl="8" w:tplc="4FF62486">
      <w:numFmt w:val="bullet"/>
      <w:lvlText w:val="•"/>
      <w:lvlJc w:val="left"/>
      <w:pPr>
        <w:ind w:left="3456" w:hanging="95"/>
      </w:pPr>
      <w:rPr>
        <w:lang w:val="en-US" w:eastAsia="en-US" w:bidi="ar-SA"/>
      </w:rPr>
    </w:lvl>
  </w:abstractNum>
  <w:abstractNum w:abstractNumId="2" w15:restartNumberingAfterBreak="0">
    <w:nsid w:val="042C4131"/>
    <w:multiLevelType w:val="hybridMultilevel"/>
    <w:tmpl w:val="CE32F55C"/>
    <w:lvl w:ilvl="0" w:tplc="FDCAF97C">
      <w:numFmt w:val="bullet"/>
      <w:lvlText w:val="-"/>
      <w:lvlJc w:val="left"/>
      <w:pPr>
        <w:ind w:left="170" w:hanging="122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C452F3B4">
      <w:numFmt w:val="bullet"/>
      <w:lvlText w:val="•"/>
      <w:lvlJc w:val="left"/>
      <w:pPr>
        <w:ind w:left="589" w:hanging="122"/>
      </w:pPr>
      <w:rPr>
        <w:lang w:val="en-US" w:eastAsia="en-US" w:bidi="ar-SA"/>
      </w:rPr>
    </w:lvl>
    <w:lvl w:ilvl="2" w:tplc="D95C4472">
      <w:numFmt w:val="bullet"/>
      <w:lvlText w:val="•"/>
      <w:lvlJc w:val="left"/>
      <w:pPr>
        <w:ind w:left="999" w:hanging="122"/>
      </w:pPr>
      <w:rPr>
        <w:lang w:val="en-US" w:eastAsia="en-US" w:bidi="ar-SA"/>
      </w:rPr>
    </w:lvl>
    <w:lvl w:ilvl="3" w:tplc="5F666982">
      <w:numFmt w:val="bullet"/>
      <w:lvlText w:val="•"/>
      <w:lvlJc w:val="left"/>
      <w:pPr>
        <w:ind w:left="1408" w:hanging="122"/>
      </w:pPr>
      <w:rPr>
        <w:lang w:val="en-US" w:eastAsia="en-US" w:bidi="ar-SA"/>
      </w:rPr>
    </w:lvl>
    <w:lvl w:ilvl="4" w:tplc="2E586DD6">
      <w:numFmt w:val="bullet"/>
      <w:lvlText w:val="•"/>
      <w:lvlJc w:val="left"/>
      <w:pPr>
        <w:ind w:left="1818" w:hanging="122"/>
      </w:pPr>
      <w:rPr>
        <w:lang w:val="en-US" w:eastAsia="en-US" w:bidi="ar-SA"/>
      </w:rPr>
    </w:lvl>
    <w:lvl w:ilvl="5" w:tplc="0426A2FE">
      <w:numFmt w:val="bullet"/>
      <w:lvlText w:val="•"/>
      <w:lvlJc w:val="left"/>
      <w:pPr>
        <w:ind w:left="2227" w:hanging="122"/>
      </w:pPr>
      <w:rPr>
        <w:lang w:val="en-US" w:eastAsia="en-US" w:bidi="ar-SA"/>
      </w:rPr>
    </w:lvl>
    <w:lvl w:ilvl="6" w:tplc="5936D2E2">
      <w:numFmt w:val="bullet"/>
      <w:lvlText w:val="•"/>
      <w:lvlJc w:val="left"/>
      <w:pPr>
        <w:ind w:left="2637" w:hanging="122"/>
      </w:pPr>
      <w:rPr>
        <w:lang w:val="en-US" w:eastAsia="en-US" w:bidi="ar-SA"/>
      </w:rPr>
    </w:lvl>
    <w:lvl w:ilvl="7" w:tplc="BE58C746">
      <w:numFmt w:val="bullet"/>
      <w:lvlText w:val="•"/>
      <w:lvlJc w:val="left"/>
      <w:pPr>
        <w:ind w:left="3046" w:hanging="122"/>
      </w:pPr>
      <w:rPr>
        <w:lang w:val="en-US" w:eastAsia="en-US" w:bidi="ar-SA"/>
      </w:rPr>
    </w:lvl>
    <w:lvl w:ilvl="8" w:tplc="7856F2D0">
      <w:numFmt w:val="bullet"/>
      <w:lvlText w:val="•"/>
      <w:lvlJc w:val="left"/>
      <w:pPr>
        <w:ind w:left="3456" w:hanging="122"/>
      </w:pPr>
      <w:rPr>
        <w:lang w:val="en-US" w:eastAsia="en-US" w:bidi="ar-SA"/>
      </w:rPr>
    </w:lvl>
  </w:abstractNum>
  <w:abstractNum w:abstractNumId="3" w15:restartNumberingAfterBreak="0">
    <w:nsid w:val="099E351F"/>
    <w:multiLevelType w:val="hybridMultilevel"/>
    <w:tmpl w:val="F3022498"/>
    <w:lvl w:ilvl="0" w:tplc="EE861D8A">
      <w:numFmt w:val="bullet"/>
      <w:lvlText w:val="-"/>
      <w:lvlJc w:val="left"/>
      <w:pPr>
        <w:ind w:left="170" w:hanging="103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AF8E8412">
      <w:numFmt w:val="bullet"/>
      <w:lvlText w:val="•"/>
      <w:lvlJc w:val="left"/>
      <w:pPr>
        <w:ind w:left="589" w:hanging="103"/>
      </w:pPr>
      <w:rPr>
        <w:lang w:val="en-US" w:eastAsia="en-US" w:bidi="ar-SA"/>
      </w:rPr>
    </w:lvl>
    <w:lvl w:ilvl="2" w:tplc="2CA86F78">
      <w:numFmt w:val="bullet"/>
      <w:lvlText w:val="•"/>
      <w:lvlJc w:val="left"/>
      <w:pPr>
        <w:ind w:left="999" w:hanging="103"/>
      </w:pPr>
      <w:rPr>
        <w:lang w:val="en-US" w:eastAsia="en-US" w:bidi="ar-SA"/>
      </w:rPr>
    </w:lvl>
    <w:lvl w:ilvl="3" w:tplc="EC5AE984">
      <w:numFmt w:val="bullet"/>
      <w:lvlText w:val="•"/>
      <w:lvlJc w:val="left"/>
      <w:pPr>
        <w:ind w:left="1408" w:hanging="103"/>
      </w:pPr>
      <w:rPr>
        <w:lang w:val="en-US" w:eastAsia="en-US" w:bidi="ar-SA"/>
      </w:rPr>
    </w:lvl>
    <w:lvl w:ilvl="4" w:tplc="30B28226">
      <w:numFmt w:val="bullet"/>
      <w:lvlText w:val="•"/>
      <w:lvlJc w:val="left"/>
      <w:pPr>
        <w:ind w:left="1818" w:hanging="103"/>
      </w:pPr>
      <w:rPr>
        <w:lang w:val="en-US" w:eastAsia="en-US" w:bidi="ar-SA"/>
      </w:rPr>
    </w:lvl>
    <w:lvl w:ilvl="5" w:tplc="81F62D1C">
      <w:numFmt w:val="bullet"/>
      <w:lvlText w:val="•"/>
      <w:lvlJc w:val="left"/>
      <w:pPr>
        <w:ind w:left="2227" w:hanging="103"/>
      </w:pPr>
      <w:rPr>
        <w:lang w:val="en-US" w:eastAsia="en-US" w:bidi="ar-SA"/>
      </w:rPr>
    </w:lvl>
    <w:lvl w:ilvl="6" w:tplc="D550F302">
      <w:numFmt w:val="bullet"/>
      <w:lvlText w:val="•"/>
      <w:lvlJc w:val="left"/>
      <w:pPr>
        <w:ind w:left="2637" w:hanging="103"/>
      </w:pPr>
      <w:rPr>
        <w:lang w:val="en-US" w:eastAsia="en-US" w:bidi="ar-SA"/>
      </w:rPr>
    </w:lvl>
    <w:lvl w:ilvl="7" w:tplc="2410FC9C">
      <w:numFmt w:val="bullet"/>
      <w:lvlText w:val="•"/>
      <w:lvlJc w:val="left"/>
      <w:pPr>
        <w:ind w:left="3046" w:hanging="103"/>
      </w:pPr>
      <w:rPr>
        <w:lang w:val="en-US" w:eastAsia="en-US" w:bidi="ar-SA"/>
      </w:rPr>
    </w:lvl>
    <w:lvl w:ilvl="8" w:tplc="83FCD050">
      <w:numFmt w:val="bullet"/>
      <w:lvlText w:val="•"/>
      <w:lvlJc w:val="left"/>
      <w:pPr>
        <w:ind w:left="3456" w:hanging="103"/>
      </w:pPr>
      <w:rPr>
        <w:lang w:val="en-US" w:eastAsia="en-US" w:bidi="ar-SA"/>
      </w:rPr>
    </w:lvl>
  </w:abstractNum>
  <w:abstractNum w:abstractNumId="4" w15:restartNumberingAfterBreak="0">
    <w:nsid w:val="0B5F7152"/>
    <w:multiLevelType w:val="hybridMultilevel"/>
    <w:tmpl w:val="44CE0942"/>
    <w:lvl w:ilvl="0" w:tplc="FCE6B1C8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 w15:restartNumberingAfterBreak="0">
    <w:nsid w:val="10F37C5D"/>
    <w:multiLevelType w:val="hybridMultilevel"/>
    <w:tmpl w:val="9BB04638"/>
    <w:lvl w:ilvl="0" w:tplc="FDCAF97C">
      <w:numFmt w:val="bullet"/>
      <w:lvlText w:val="-"/>
      <w:lvlJc w:val="left"/>
      <w:pPr>
        <w:ind w:left="340" w:hanging="122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4934836"/>
    <w:multiLevelType w:val="hybridMultilevel"/>
    <w:tmpl w:val="B3D20A1A"/>
    <w:lvl w:ilvl="0" w:tplc="E7380D72">
      <w:numFmt w:val="bullet"/>
      <w:lvlText w:val="-"/>
      <w:lvlJc w:val="left"/>
      <w:pPr>
        <w:ind w:left="170" w:hanging="122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D6097FC">
      <w:numFmt w:val="bullet"/>
      <w:lvlText w:val="•"/>
      <w:lvlJc w:val="left"/>
      <w:pPr>
        <w:ind w:left="589" w:hanging="122"/>
      </w:pPr>
      <w:rPr>
        <w:lang w:val="en-US" w:eastAsia="en-US" w:bidi="ar-SA"/>
      </w:rPr>
    </w:lvl>
    <w:lvl w:ilvl="2" w:tplc="354054FC">
      <w:numFmt w:val="bullet"/>
      <w:lvlText w:val="•"/>
      <w:lvlJc w:val="left"/>
      <w:pPr>
        <w:ind w:left="999" w:hanging="122"/>
      </w:pPr>
      <w:rPr>
        <w:lang w:val="en-US" w:eastAsia="en-US" w:bidi="ar-SA"/>
      </w:rPr>
    </w:lvl>
    <w:lvl w:ilvl="3" w:tplc="97DEAFD6">
      <w:numFmt w:val="bullet"/>
      <w:lvlText w:val="•"/>
      <w:lvlJc w:val="left"/>
      <w:pPr>
        <w:ind w:left="1408" w:hanging="122"/>
      </w:pPr>
      <w:rPr>
        <w:lang w:val="en-US" w:eastAsia="en-US" w:bidi="ar-SA"/>
      </w:rPr>
    </w:lvl>
    <w:lvl w:ilvl="4" w:tplc="32C2B092">
      <w:numFmt w:val="bullet"/>
      <w:lvlText w:val="•"/>
      <w:lvlJc w:val="left"/>
      <w:pPr>
        <w:ind w:left="1818" w:hanging="122"/>
      </w:pPr>
      <w:rPr>
        <w:lang w:val="en-US" w:eastAsia="en-US" w:bidi="ar-SA"/>
      </w:rPr>
    </w:lvl>
    <w:lvl w:ilvl="5" w:tplc="6E2ABC34">
      <w:numFmt w:val="bullet"/>
      <w:lvlText w:val="•"/>
      <w:lvlJc w:val="left"/>
      <w:pPr>
        <w:ind w:left="2227" w:hanging="122"/>
      </w:pPr>
      <w:rPr>
        <w:lang w:val="en-US" w:eastAsia="en-US" w:bidi="ar-SA"/>
      </w:rPr>
    </w:lvl>
    <w:lvl w:ilvl="6" w:tplc="8F44955A">
      <w:numFmt w:val="bullet"/>
      <w:lvlText w:val="•"/>
      <w:lvlJc w:val="left"/>
      <w:pPr>
        <w:ind w:left="2637" w:hanging="122"/>
      </w:pPr>
      <w:rPr>
        <w:lang w:val="en-US" w:eastAsia="en-US" w:bidi="ar-SA"/>
      </w:rPr>
    </w:lvl>
    <w:lvl w:ilvl="7" w:tplc="193A1A10">
      <w:numFmt w:val="bullet"/>
      <w:lvlText w:val="•"/>
      <w:lvlJc w:val="left"/>
      <w:pPr>
        <w:ind w:left="3046" w:hanging="122"/>
      </w:pPr>
      <w:rPr>
        <w:lang w:val="en-US" w:eastAsia="en-US" w:bidi="ar-SA"/>
      </w:rPr>
    </w:lvl>
    <w:lvl w:ilvl="8" w:tplc="5C2A2C3A">
      <w:numFmt w:val="bullet"/>
      <w:lvlText w:val="•"/>
      <w:lvlJc w:val="left"/>
      <w:pPr>
        <w:ind w:left="3456" w:hanging="122"/>
      </w:pPr>
      <w:rPr>
        <w:lang w:val="en-US" w:eastAsia="en-US" w:bidi="ar-SA"/>
      </w:rPr>
    </w:lvl>
  </w:abstractNum>
  <w:abstractNum w:abstractNumId="7" w15:restartNumberingAfterBreak="0">
    <w:nsid w:val="30654BDE"/>
    <w:multiLevelType w:val="hybridMultilevel"/>
    <w:tmpl w:val="78A02A64"/>
    <w:lvl w:ilvl="0" w:tplc="A512275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9CA99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4C9E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C0601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74A7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F0D7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40EF5F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91EA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AC0C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35355E51"/>
    <w:multiLevelType w:val="hybridMultilevel"/>
    <w:tmpl w:val="1C9C0848"/>
    <w:lvl w:ilvl="0" w:tplc="FF88B318">
      <w:numFmt w:val="bullet"/>
      <w:lvlText w:val="-"/>
      <w:lvlJc w:val="left"/>
      <w:pPr>
        <w:ind w:left="283" w:hanging="113"/>
      </w:pPr>
      <w:rPr>
        <w:rFonts w:ascii="Roboto" w:eastAsia="Calibri" w:hAnsi="Roboto" w:cs="Sassoon Infant Rg" w:hint="default"/>
        <w:color w:val="242422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92B3266"/>
    <w:multiLevelType w:val="hybridMultilevel"/>
    <w:tmpl w:val="5D5AB5FE"/>
    <w:lvl w:ilvl="0" w:tplc="FDCAF97C">
      <w:numFmt w:val="bullet"/>
      <w:lvlText w:val="-"/>
      <w:lvlJc w:val="left"/>
      <w:pPr>
        <w:ind w:left="340" w:hanging="122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C510367"/>
    <w:multiLevelType w:val="hybridMultilevel"/>
    <w:tmpl w:val="86FE4726"/>
    <w:lvl w:ilvl="0" w:tplc="E7380D72">
      <w:numFmt w:val="bullet"/>
      <w:lvlText w:val="-"/>
      <w:lvlJc w:val="left"/>
      <w:pPr>
        <w:ind w:left="170" w:hanging="122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13616"/>
    <w:multiLevelType w:val="hybridMultilevel"/>
    <w:tmpl w:val="ED102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33970"/>
    <w:multiLevelType w:val="hybridMultilevel"/>
    <w:tmpl w:val="6868D3FA"/>
    <w:lvl w:ilvl="0" w:tplc="E7380D72">
      <w:numFmt w:val="bullet"/>
      <w:lvlText w:val="-"/>
      <w:lvlJc w:val="left"/>
      <w:pPr>
        <w:ind w:left="170" w:hanging="122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81294"/>
    <w:multiLevelType w:val="hybridMultilevel"/>
    <w:tmpl w:val="D606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56AD9"/>
    <w:multiLevelType w:val="hybridMultilevel"/>
    <w:tmpl w:val="A50A07B4"/>
    <w:lvl w:ilvl="0" w:tplc="ED440B96">
      <w:numFmt w:val="bullet"/>
      <w:lvlText w:val="-"/>
      <w:lvlJc w:val="left"/>
      <w:pPr>
        <w:ind w:left="170" w:hanging="137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D2EAF5A0">
      <w:numFmt w:val="bullet"/>
      <w:lvlText w:val="•"/>
      <w:lvlJc w:val="left"/>
      <w:pPr>
        <w:ind w:left="589" w:hanging="137"/>
      </w:pPr>
      <w:rPr>
        <w:lang w:val="en-US" w:eastAsia="en-US" w:bidi="ar-SA"/>
      </w:rPr>
    </w:lvl>
    <w:lvl w:ilvl="2" w:tplc="AE06B410">
      <w:numFmt w:val="bullet"/>
      <w:lvlText w:val="•"/>
      <w:lvlJc w:val="left"/>
      <w:pPr>
        <w:ind w:left="999" w:hanging="137"/>
      </w:pPr>
      <w:rPr>
        <w:lang w:val="en-US" w:eastAsia="en-US" w:bidi="ar-SA"/>
      </w:rPr>
    </w:lvl>
    <w:lvl w:ilvl="3" w:tplc="7BC0F912">
      <w:numFmt w:val="bullet"/>
      <w:lvlText w:val="•"/>
      <w:lvlJc w:val="left"/>
      <w:pPr>
        <w:ind w:left="1408" w:hanging="137"/>
      </w:pPr>
      <w:rPr>
        <w:lang w:val="en-US" w:eastAsia="en-US" w:bidi="ar-SA"/>
      </w:rPr>
    </w:lvl>
    <w:lvl w:ilvl="4" w:tplc="CEE81568">
      <w:numFmt w:val="bullet"/>
      <w:lvlText w:val="•"/>
      <w:lvlJc w:val="left"/>
      <w:pPr>
        <w:ind w:left="1818" w:hanging="137"/>
      </w:pPr>
      <w:rPr>
        <w:lang w:val="en-US" w:eastAsia="en-US" w:bidi="ar-SA"/>
      </w:rPr>
    </w:lvl>
    <w:lvl w:ilvl="5" w:tplc="A30217EE">
      <w:numFmt w:val="bullet"/>
      <w:lvlText w:val="•"/>
      <w:lvlJc w:val="left"/>
      <w:pPr>
        <w:ind w:left="2227" w:hanging="137"/>
      </w:pPr>
      <w:rPr>
        <w:lang w:val="en-US" w:eastAsia="en-US" w:bidi="ar-SA"/>
      </w:rPr>
    </w:lvl>
    <w:lvl w:ilvl="6" w:tplc="5C326E24">
      <w:numFmt w:val="bullet"/>
      <w:lvlText w:val="•"/>
      <w:lvlJc w:val="left"/>
      <w:pPr>
        <w:ind w:left="2637" w:hanging="137"/>
      </w:pPr>
      <w:rPr>
        <w:lang w:val="en-US" w:eastAsia="en-US" w:bidi="ar-SA"/>
      </w:rPr>
    </w:lvl>
    <w:lvl w:ilvl="7" w:tplc="CAFCAF5A">
      <w:numFmt w:val="bullet"/>
      <w:lvlText w:val="•"/>
      <w:lvlJc w:val="left"/>
      <w:pPr>
        <w:ind w:left="3046" w:hanging="137"/>
      </w:pPr>
      <w:rPr>
        <w:lang w:val="en-US" w:eastAsia="en-US" w:bidi="ar-SA"/>
      </w:rPr>
    </w:lvl>
    <w:lvl w:ilvl="8" w:tplc="A30A5C14">
      <w:numFmt w:val="bullet"/>
      <w:lvlText w:val="•"/>
      <w:lvlJc w:val="left"/>
      <w:pPr>
        <w:ind w:left="3456" w:hanging="137"/>
      </w:pPr>
      <w:rPr>
        <w:lang w:val="en-US" w:eastAsia="en-US" w:bidi="ar-SA"/>
      </w:rPr>
    </w:lvl>
  </w:abstractNum>
  <w:abstractNum w:abstractNumId="15" w15:restartNumberingAfterBreak="0">
    <w:nsid w:val="63336A8D"/>
    <w:multiLevelType w:val="hybridMultilevel"/>
    <w:tmpl w:val="D1E0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2027A"/>
    <w:multiLevelType w:val="hybridMultilevel"/>
    <w:tmpl w:val="54B056B0"/>
    <w:lvl w:ilvl="0" w:tplc="13CCE0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67164"/>
    <w:multiLevelType w:val="hybridMultilevel"/>
    <w:tmpl w:val="3958502E"/>
    <w:lvl w:ilvl="0" w:tplc="E7380D72">
      <w:numFmt w:val="bullet"/>
      <w:lvlText w:val="-"/>
      <w:lvlJc w:val="left"/>
      <w:pPr>
        <w:ind w:left="170" w:hanging="122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96FB2"/>
    <w:multiLevelType w:val="hybridMultilevel"/>
    <w:tmpl w:val="BFB885C4"/>
    <w:lvl w:ilvl="0" w:tplc="D880290A">
      <w:numFmt w:val="bullet"/>
      <w:lvlText w:val="-"/>
      <w:lvlJc w:val="left"/>
      <w:pPr>
        <w:ind w:left="340" w:hanging="95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7FD273F8"/>
    <w:multiLevelType w:val="hybridMultilevel"/>
    <w:tmpl w:val="5B38C904"/>
    <w:lvl w:ilvl="0" w:tplc="6764F3F4">
      <w:numFmt w:val="bullet"/>
      <w:lvlText w:val="-"/>
      <w:lvlJc w:val="left"/>
      <w:pPr>
        <w:ind w:left="170" w:hanging="122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8A02EB58">
      <w:numFmt w:val="bullet"/>
      <w:lvlText w:val="•"/>
      <w:lvlJc w:val="left"/>
      <w:pPr>
        <w:ind w:left="589" w:hanging="122"/>
      </w:pPr>
      <w:rPr>
        <w:lang w:val="en-US" w:eastAsia="en-US" w:bidi="ar-SA"/>
      </w:rPr>
    </w:lvl>
    <w:lvl w:ilvl="2" w:tplc="35E4B46E">
      <w:numFmt w:val="bullet"/>
      <w:lvlText w:val="•"/>
      <w:lvlJc w:val="left"/>
      <w:pPr>
        <w:ind w:left="999" w:hanging="122"/>
      </w:pPr>
      <w:rPr>
        <w:lang w:val="en-US" w:eastAsia="en-US" w:bidi="ar-SA"/>
      </w:rPr>
    </w:lvl>
    <w:lvl w:ilvl="3" w:tplc="4D982C88">
      <w:numFmt w:val="bullet"/>
      <w:lvlText w:val="•"/>
      <w:lvlJc w:val="left"/>
      <w:pPr>
        <w:ind w:left="1408" w:hanging="122"/>
      </w:pPr>
      <w:rPr>
        <w:lang w:val="en-US" w:eastAsia="en-US" w:bidi="ar-SA"/>
      </w:rPr>
    </w:lvl>
    <w:lvl w:ilvl="4" w:tplc="EB3CEF8E">
      <w:numFmt w:val="bullet"/>
      <w:lvlText w:val="•"/>
      <w:lvlJc w:val="left"/>
      <w:pPr>
        <w:ind w:left="1818" w:hanging="122"/>
      </w:pPr>
      <w:rPr>
        <w:lang w:val="en-US" w:eastAsia="en-US" w:bidi="ar-SA"/>
      </w:rPr>
    </w:lvl>
    <w:lvl w:ilvl="5" w:tplc="ACE68858">
      <w:numFmt w:val="bullet"/>
      <w:lvlText w:val="•"/>
      <w:lvlJc w:val="left"/>
      <w:pPr>
        <w:ind w:left="2227" w:hanging="122"/>
      </w:pPr>
      <w:rPr>
        <w:lang w:val="en-US" w:eastAsia="en-US" w:bidi="ar-SA"/>
      </w:rPr>
    </w:lvl>
    <w:lvl w:ilvl="6" w:tplc="1F6A92D2">
      <w:numFmt w:val="bullet"/>
      <w:lvlText w:val="•"/>
      <w:lvlJc w:val="left"/>
      <w:pPr>
        <w:ind w:left="2637" w:hanging="122"/>
      </w:pPr>
      <w:rPr>
        <w:lang w:val="en-US" w:eastAsia="en-US" w:bidi="ar-SA"/>
      </w:rPr>
    </w:lvl>
    <w:lvl w:ilvl="7" w:tplc="FFEEDB5E">
      <w:numFmt w:val="bullet"/>
      <w:lvlText w:val="•"/>
      <w:lvlJc w:val="left"/>
      <w:pPr>
        <w:ind w:left="3046" w:hanging="122"/>
      </w:pPr>
      <w:rPr>
        <w:lang w:val="en-US" w:eastAsia="en-US" w:bidi="ar-SA"/>
      </w:rPr>
    </w:lvl>
    <w:lvl w:ilvl="8" w:tplc="2D9AE05A">
      <w:numFmt w:val="bullet"/>
      <w:lvlText w:val="•"/>
      <w:lvlJc w:val="left"/>
      <w:pPr>
        <w:ind w:left="3456" w:hanging="122"/>
      </w:pPr>
      <w:rPr>
        <w:lang w:val="en-US" w:eastAsia="en-US" w:bidi="ar-SA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"/>
  </w:num>
  <w:num w:numId="5">
    <w:abstractNumId w:val="18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19"/>
  </w:num>
  <w:num w:numId="12">
    <w:abstractNumId w:val="14"/>
  </w:num>
  <w:num w:numId="13">
    <w:abstractNumId w:val="0"/>
  </w:num>
  <w:num w:numId="14">
    <w:abstractNumId w:val="4"/>
  </w:num>
  <w:num w:numId="15">
    <w:abstractNumId w:val="0"/>
  </w:num>
  <w:num w:numId="16">
    <w:abstractNumId w:val="3"/>
  </w:num>
  <w:num w:numId="17">
    <w:abstractNumId w:val="6"/>
  </w:num>
  <w:num w:numId="18">
    <w:abstractNumId w:val="16"/>
  </w:num>
  <w:num w:numId="19">
    <w:abstractNumId w:val="17"/>
  </w:num>
  <w:num w:numId="20">
    <w:abstractNumId w:val="10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83"/>
    <w:rsid w:val="00047AE1"/>
    <w:rsid w:val="000A4080"/>
    <w:rsid w:val="000E481D"/>
    <w:rsid w:val="000F001D"/>
    <w:rsid w:val="00144B83"/>
    <w:rsid w:val="0015695A"/>
    <w:rsid w:val="001573E2"/>
    <w:rsid w:val="00162C25"/>
    <w:rsid w:val="00193146"/>
    <w:rsid w:val="001E7754"/>
    <w:rsid w:val="001F1D57"/>
    <w:rsid w:val="001F6F4D"/>
    <w:rsid w:val="00221377"/>
    <w:rsid w:val="002819A2"/>
    <w:rsid w:val="002A3CA2"/>
    <w:rsid w:val="00305027"/>
    <w:rsid w:val="003068A2"/>
    <w:rsid w:val="00330DCC"/>
    <w:rsid w:val="00345A41"/>
    <w:rsid w:val="00374141"/>
    <w:rsid w:val="003744B7"/>
    <w:rsid w:val="003A7566"/>
    <w:rsid w:val="00404CB5"/>
    <w:rsid w:val="00410548"/>
    <w:rsid w:val="0045257C"/>
    <w:rsid w:val="00453C7A"/>
    <w:rsid w:val="004D3B16"/>
    <w:rsid w:val="0050472A"/>
    <w:rsid w:val="005147B8"/>
    <w:rsid w:val="00526875"/>
    <w:rsid w:val="005746F4"/>
    <w:rsid w:val="005F1FC5"/>
    <w:rsid w:val="006A34A2"/>
    <w:rsid w:val="006C06AA"/>
    <w:rsid w:val="006D374C"/>
    <w:rsid w:val="006D7959"/>
    <w:rsid w:val="006E78BB"/>
    <w:rsid w:val="00741CAF"/>
    <w:rsid w:val="00745FC3"/>
    <w:rsid w:val="007C2FE5"/>
    <w:rsid w:val="007C3E25"/>
    <w:rsid w:val="007F3C17"/>
    <w:rsid w:val="008D427C"/>
    <w:rsid w:val="00915215"/>
    <w:rsid w:val="00983D0B"/>
    <w:rsid w:val="0099016F"/>
    <w:rsid w:val="009A7E2E"/>
    <w:rsid w:val="00A42F63"/>
    <w:rsid w:val="00AD4618"/>
    <w:rsid w:val="00AD65F5"/>
    <w:rsid w:val="00AE24A2"/>
    <w:rsid w:val="00AF0A48"/>
    <w:rsid w:val="00AF7F1D"/>
    <w:rsid w:val="00AF7FA2"/>
    <w:rsid w:val="00B45805"/>
    <w:rsid w:val="00BC5AA6"/>
    <w:rsid w:val="00BE6616"/>
    <w:rsid w:val="00BF3E16"/>
    <w:rsid w:val="00C07958"/>
    <w:rsid w:val="00C435D0"/>
    <w:rsid w:val="00C5384C"/>
    <w:rsid w:val="00C915EE"/>
    <w:rsid w:val="00CC1C08"/>
    <w:rsid w:val="00D44408"/>
    <w:rsid w:val="00D5562F"/>
    <w:rsid w:val="00DB1AE0"/>
    <w:rsid w:val="00DD1DF0"/>
    <w:rsid w:val="00E95910"/>
    <w:rsid w:val="00ED2EFA"/>
    <w:rsid w:val="00EF61FE"/>
    <w:rsid w:val="00EF6593"/>
    <w:rsid w:val="00F473B3"/>
    <w:rsid w:val="00F64310"/>
    <w:rsid w:val="00FF332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1819"/>
  <w15:chartTrackingRefBased/>
  <w15:docId w15:val="{5F6E0135-4B80-416B-940E-2DE8CE9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B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8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4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8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aliases w:val="Indented Bullets - Twinkl"/>
    <w:basedOn w:val="Normal"/>
    <w:uiPriority w:val="34"/>
    <w:qFormat/>
    <w:rsid w:val="00144B83"/>
    <w:pPr>
      <w:ind w:left="720"/>
      <w:contextualSpacing/>
    </w:pPr>
  </w:style>
  <w:style w:type="character" w:customStyle="1" w:styleId="normaltextrun">
    <w:name w:val="normaltextrun"/>
    <w:basedOn w:val="DefaultParagraphFont"/>
    <w:rsid w:val="00915215"/>
  </w:style>
  <w:style w:type="character" w:customStyle="1" w:styleId="eop">
    <w:name w:val="eop"/>
    <w:basedOn w:val="DefaultParagraphFont"/>
    <w:rsid w:val="00915215"/>
  </w:style>
  <w:style w:type="paragraph" w:styleId="BodyText">
    <w:name w:val="Body Text"/>
    <w:basedOn w:val="Normal"/>
    <w:link w:val="BodyTextChar"/>
    <w:uiPriority w:val="1"/>
    <w:unhideWhenUsed/>
    <w:qFormat/>
    <w:rsid w:val="00305027"/>
    <w:pPr>
      <w:widowControl w:val="0"/>
      <w:spacing w:before="100"/>
      <w:ind w:left="170" w:right="170"/>
    </w:pPr>
    <w:rPr>
      <w:rFonts w:ascii="Roboto" w:eastAsia="Roboto" w:hAnsi="Roboto" w:cs="Roboto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05027"/>
    <w:rPr>
      <w:rFonts w:ascii="Roboto" w:eastAsia="Roboto" w:hAnsi="Roboto" w:cs="Roboto"/>
      <w:kern w:val="0"/>
      <w:sz w:val="20"/>
      <w:szCs w:val="20"/>
      <w:lang w:val="en-US"/>
      <w14:ligatures w14:val="none"/>
    </w:rPr>
  </w:style>
  <w:style w:type="character" w:customStyle="1" w:styleId="BasicParagraphChar">
    <w:name w:val="[Basic Paragraph] Char"/>
    <w:link w:val="BasicParagraph"/>
    <w:uiPriority w:val="99"/>
    <w:locked/>
    <w:rsid w:val="00162C25"/>
    <w:rPr>
      <w:rFonts w:ascii="Sassoon Infant Rg" w:hAnsi="Sassoon Infant Rg" w:cs="Sassoon Infant Rg"/>
      <w:color w:val="1C1C1C"/>
      <w:spacing w:val="-6"/>
      <w:sz w:val="26"/>
      <w:szCs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162C25"/>
    <w:pPr>
      <w:spacing w:before="100" w:after="170" w:line="300" w:lineRule="atLeast"/>
      <w:ind w:left="170" w:right="170"/>
    </w:pPr>
    <w:rPr>
      <w:rFonts w:ascii="Sassoon Infant Rg" w:eastAsiaTheme="minorHAnsi" w:hAnsi="Sassoon Infant Rg" w:cs="Sassoon Infant Rg"/>
      <w:color w:val="1C1C1C"/>
      <w:spacing w:val="-6"/>
      <w:kern w:val="2"/>
      <w:sz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213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DFCBF6826B74F9B64322B9973C002" ma:contentTypeVersion="18" ma:contentTypeDescription="Create a new document." ma:contentTypeScope="" ma:versionID="626dc85938fe38bfba26c67f3056a5f4">
  <xsd:schema xmlns:xsd="http://www.w3.org/2001/XMLSchema" xmlns:xs="http://www.w3.org/2001/XMLSchema" xmlns:p="http://schemas.microsoft.com/office/2006/metadata/properties" xmlns:ns3="74c25f7e-2c0d-4bcb-8d53-c6b0d2d1f87c" xmlns:ns4="19abd534-7cdf-4471-b19c-39a434f62648" targetNamespace="http://schemas.microsoft.com/office/2006/metadata/properties" ma:root="true" ma:fieldsID="8ce280d759b00910b95c9b91d7765962" ns3:_="" ns4:_="">
    <xsd:import namespace="74c25f7e-2c0d-4bcb-8d53-c6b0d2d1f87c"/>
    <xsd:import namespace="19abd534-7cdf-4471-b19c-39a434f626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25f7e-2c0d-4bcb-8d53-c6b0d2d1f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d534-7cdf-4471-b19c-39a434f6264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c25f7e-2c0d-4bcb-8d53-c6b0d2d1f8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B95E8-D9FF-473F-883E-CFC82986A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25f7e-2c0d-4bcb-8d53-c6b0d2d1f87c"/>
    <ds:schemaRef ds:uri="19abd534-7cdf-4471-b19c-39a434f62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62326-99B0-4B40-AF30-1F2D6EA135F4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19abd534-7cdf-4471-b19c-39a434f62648"/>
    <ds:schemaRef ds:uri="http://schemas.openxmlformats.org/package/2006/metadata/core-properties"/>
    <ds:schemaRef ds:uri="74c25f7e-2c0d-4bcb-8d53-c6b0d2d1f87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51572F-7BE2-4B9E-8419-44DBE91A7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Rachel</dc:creator>
  <cp:keywords/>
  <dc:description/>
  <cp:lastModifiedBy>Jenny Blackley</cp:lastModifiedBy>
  <cp:revision>4</cp:revision>
  <dcterms:created xsi:type="dcterms:W3CDTF">2025-05-01T08:10:00Z</dcterms:created>
  <dcterms:modified xsi:type="dcterms:W3CDTF">2025-06-12T13:04:00Z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0x010100720DFCBF6826B74F9B64322B9973C002</vt:lpwstr>
  </property>
</Properties>
</file>