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70F9" w:rsidR="00E40D1E" w:rsidP="53025E32" w:rsidRDefault="00B73DAE" w14:paraId="63DA21D4" w14:textId="0B1A7881">
      <w:pPr>
        <w:tabs>
          <w:tab w:val="left" w:pos="3520"/>
        </w:tabs>
        <w:rPr>
          <w:rFonts w:asciiTheme="minorHAnsi" w:hAnsiTheme="minorHAnsi"/>
          <w:b/>
          <w:bCs/>
          <w:sz w:val="28"/>
          <w:szCs w:val="28"/>
          <w:lang w:eastAsia="en-US"/>
        </w:rPr>
      </w:pPr>
      <w:r>
        <w:rPr>
          <w:rFonts w:asciiTheme="majorHAnsi" w:hAnsiTheme="majorHAnsi"/>
          <w:noProof/>
          <w:sz w:val="28"/>
          <w:szCs w:val="22"/>
        </w:rPr>
        <w:t xml:space="preserve">                 </w:t>
      </w:r>
      <w:r w:rsidR="00301A70">
        <w:rPr>
          <w:rFonts w:asciiTheme="minorHAnsi" w:hAnsiTheme="minorHAnsi"/>
          <w:b/>
          <w:sz w:val="28"/>
          <w:szCs w:val="22"/>
          <w:lang w:eastAsia="en-US"/>
        </w:rPr>
        <w:tab/>
      </w:r>
    </w:p>
    <w:p w:rsidRPr="00157428" w:rsidR="000B70F9" w:rsidP="00E40D1E" w:rsidRDefault="000B70F9" w14:paraId="63DA21D8" w14:textId="49DE7171">
      <w:pPr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07"/>
        <w:gridCol w:w="711"/>
        <w:gridCol w:w="2126"/>
        <w:gridCol w:w="310"/>
        <w:gridCol w:w="951"/>
        <w:gridCol w:w="724"/>
        <w:gridCol w:w="1283"/>
        <w:gridCol w:w="1418"/>
        <w:gridCol w:w="3931"/>
        <w:gridCol w:w="2591"/>
      </w:tblGrid>
      <w:tr w:rsidRPr="00D36FB5" w:rsidR="000B70F9" w:rsidTr="36068954" w14:paraId="63DA21E0" w14:textId="77777777">
        <w:tc>
          <w:tcPr>
            <w:tcW w:w="1408" w:type="dxa"/>
            <w:shd w:val="clear" w:color="auto" w:fill="D9D9D9" w:themeFill="background1" w:themeFillShade="D9"/>
            <w:tcMar/>
          </w:tcPr>
          <w:p w:rsidRPr="00D36FB5" w:rsidR="000B70F9" w:rsidP="000B70F9" w:rsidRDefault="00B73DAE" w14:paraId="63DA21D9" w14:textId="0B420F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3147" w:type="dxa"/>
            <w:gridSpan w:val="3"/>
            <w:shd w:val="clear" w:color="auto" w:fill="auto"/>
            <w:tcMar/>
          </w:tcPr>
          <w:p w:rsidRPr="00D36FB5" w:rsidR="000B70F9" w:rsidP="56D5F924" w:rsidRDefault="00A31E9E" w14:paraId="63DA21DA" w14:textId="276079C5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758356A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N</w:t>
            </w:r>
          </w:p>
        </w:tc>
        <w:tc>
          <w:tcPr>
            <w:tcW w:w="951" w:type="dxa"/>
            <w:shd w:val="clear" w:color="auto" w:fill="D9D9D9" w:themeFill="background1" w:themeFillShade="D9"/>
            <w:tcMar/>
          </w:tcPr>
          <w:p w:rsidRPr="00D36FB5" w:rsidR="000B70F9" w:rsidP="000B70F9" w:rsidRDefault="000B70F9" w14:paraId="63DA21DB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</w:rPr>
              <w:t>Term:</w:t>
            </w:r>
          </w:p>
        </w:tc>
        <w:tc>
          <w:tcPr>
            <w:tcW w:w="2007" w:type="dxa"/>
            <w:gridSpan w:val="2"/>
            <w:shd w:val="clear" w:color="auto" w:fill="auto"/>
            <w:tcMar/>
          </w:tcPr>
          <w:p w:rsidRPr="00D36FB5" w:rsidR="000B70F9" w:rsidP="56D5F924" w:rsidRDefault="0007361E" w14:paraId="63DA21DD" w14:textId="084DDCF5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56D5F924" w:rsidR="06E77AEB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Spring 1</w:t>
            </w:r>
          </w:p>
        </w:tc>
        <w:tc>
          <w:tcPr>
            <w:tcW w:w="1416" w:type="dxa"/>
            <w:shd w:val="clear" w:color="auto" w:fill="D9D9D9" w:themeFill="background1" w:themeFillShade="D9"/>
            <w:tcMar/>
          </w:tcPr>
          <w:p w:rsidRPr="00D36FB5" w:rsidR="000B70F9" w:rsidP="000B70F9" w:rsidRDefault="00157428" w14:paraId="63DA21DE" w14:textId="0167906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Unit</w:t>
            </w:r>
            <w:r w:rsidRPr="00D36FB5" w:rsidR="000B70F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23" w:type="dxa"/>
            <w:gridSpan w:val="2"/>
            <w:shd w:val="clear" w:color="auto" w:fill="auto"/>
            <w:tcMar/>
          </w:tcPr>
          <w:p w:rsidRPr="00D36FB5" w:rsidR="000B70F9" w:rsidP="56D5F924" w:rsidRDefault="00DD53D2" w14:paraId="63DA21DF" w14:textId="19F1BD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D5F924" w:rsidR="50920032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Special People</w:t>
            </w:r>
          </w:p>
        </w:tc>
      </w:tr>
      <w:tr w:rsidRPr="00D36FB5" w:rsidR="007D7118" w:rsidTr="36068954" w14:paraId="7B895897" w14:textId="77777777">
        <w:tc>
          <w:tcPr>
            <w:tcW w:w="1408" w:type="dxa"/>
            <w:shd w:val="clear" w:color="auto" w:fill="D9D9D9" w:themeFill="background1" w:themeFillShade="D9"/>
            <w:tcMar/>
          </w:tcPr>
          <w:p w:rsidRPr="00FB7A59" w:rsidR="007D7118" w:rsidP="00A92350" w:rsidRDefault="007D7118" w14:paraId="35F249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A59">
              <w:rPr>
                <w:rFonts w:asciiTheme="minorHAnsi" w:hAnsiTheme="minorHAnsi" w:cstheme="minorHAnsi"/>
                <w:b/>
                <w:sz w:val="22"/>
                <w:szCs w:val="22"/>
              </w:rPr>
              <w:t>Big Question:</w:t>
            </w:r>
          </w:p>
        </w:tc>
        <w:tc>
          <w:tcPr>
            <w:tcW w:w="14044" w:type="dxa"/>
            <w:gridSpan w:val="9"/>
            <w:shd w:val="clear" w:color="auto" w:fill="auto"/>
            <w:tcMar/>
            <w:vAlign w:val="center"/>
          </w:tcPr>
          <w:p w:rsidRPr="001E0694" w:rsidR="001E0694" w:rsidP="001E0694" w:rsidRDefault="001E0694" w14:paraId="5A83E120" w14:textId="77777777">
            <w:pPr>
              <w:shd w:val="clear" w:color="auto" w:fill="FFFFFF"/>
              <w:spacing w:after="240"/>
              <w:outlineLvl w:val="1"/>
              <w:rPr>
                <w:rFonts w:ascii="Helvetica" w:hAnsi="Helvetica" w:cs="Helvetica"/>
                <w:bCs/>
                <w:color w:val="3C424F"/>
              </w:rPr>
            </w:pPr>
            <w:r w:rsidRPr="001E0694">
              <w:rPr>
                <w:rFonts w:ascii="Helvetica" w:hAnsi="Helvetica" w:cs="Helvetica"/>
                <w:bCs/>
                <w:color w:val="3C424F"/>
              </w:rPr>
              <w:t>Why do Christians believe Jesus is special?</w:t>
            </w:r>
          </w:p>
          <w:p w:rsidR="007D7118" w:rsidP="00B73DAE" w:rsidRDefault="007D7118" w14:paraId="2B050B25" w14:textId="38DB92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Pr="00D36FB5" w:rsidR="00AB201C" w:rsidTr="36068954" w14:paraId="5F4464E0" w14:textId="53A062D7">
        <w:trPr>
          <w:trHeight w:val="316"/>
        </w:trPr>
        <w:tc>
          <w:tcPr>
            <w:tcW w:w="1408" w:type="dxa"/>
            <w:vMerge w:val="restart"/>
            <w:shd w:val="clear" w:color="auto" w:fill="D9D9D9" w:themeFill="background1" w:themeFillShade="D9"/>
            <w:tcMar/>
          </w:tcPr>
          <w:p w:rsidRPr="00D36FB5" w:rsidR="00AB201C" w:rsidP="00413ECC" w:rsidRDefault="007D7118" w14:paraId="0B8A390E" w14:textId="72DC05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Prior Substantive Knowledge</w:t>
            </w:r>
          </w:p>
        </w:tc>
        <w:tc>
          <w:tcPr>
            <w:tcW w:w="6105" w:type="dxa"/>
            <w:gridSpan w:val="6"/>
            <w:vMerge w:val="restart"/>
            <w:shd w:val="clear" w:color="auto" w:fill="auto"/>
            <w:tcMar/>
          </w:tcPr>
          <w:p w:rsidRPr="00687C84" w:rsidR="00B73DAE" w:rsidP="56D5F924" w:rsidRDefault="001E0694" w14:paraId="333F4A8A" w14:textId="67D9CF6E">
            <w:pPr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56D5F924" w:rsidR="001E069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Children have some understanding of the birth of Jesus</w:t>
            </w:r>
            <w:r w:rsidRPr="56D5F924" w:rsidR="2BEDA6D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</w:p>
          <w:p w:rsidRPr="00687C84" w:rsidR="00B73DAE" w:rsidP="56D5F924" w:rsidRDefault="001E0694" w14:paraId="6375604A" w14:textId="40B1E0C3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2BEDA6D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Children have some understanding that Jesus lived a l</w:t>
            </w:r>
            <w:r w:rsidRPr="56D5F924" w:rsidR="2BEDA6D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ong</w:t>
            </w:r>
            <w:r w:rsidRPr="56D5F924" w:rsidR="2BEDA6D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time ago.</w:t>
            </w:r>
          </w:p>
        </w:tc>
        <w:tc>
          <w:tcPr>
            <w:tcW w:w="1416" w:type="dxa"/>
            <w:shd w:val="clear" w:color="auto" w:fill="D9D9D9" w:themeFill="background1" w:themeFillShade="D9"/>
            <w:tcMar/>
          </w:tcPr>
          <w:p w:rsidRPr="00D36FB5" w:rsidR="00AB201C" w:rsidP="000B70F9" w:rsidRDefault="00AB201C" w14:paraId="5F551CF2" w14:textId="74E459B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Cross-curricular</w:t>
            </w:r>
          </w:p>
        </w:tc>
        <w:tc>
          <w:tcPr>
            <w:tcW w:w="6523" w:type="dxa"/>
            <w:gridSpan w:val="2"/>
            <w:shd w:val="clear" w:color="auto" w:fill="auto"/>
            <w:tcMar/>
          </w:tcPr>
          <w:p w:rsidRPr="00D36FB5" w:rsidR="0054110E" w:rsidP="3E62752C" w:rsidRDefault="00687C84" w14:paraId="4AFCA4AD" w14:textId="2B418AD9">
            <w:pPr>
              <w:spacing w:after="160" w:line="259" w:lineRule="auto"/>
              <w:contextualSpacing/>
              <w:rPr>
                <w:rFonts w:ascii="Calibri" w:hAnsi="Calibri" w:cs="Calibri" w:asciiTheme="minorAscii" w:hAnsiTheme="minorAscii" w:cstheme="minorAscii"/>
                <w:sz w:val="20"/>
                <w:szCs w:val="20"/>
                <w:lang w:eastAsia="en-US"/>
              </w:rPr>
            </w:pPr>
            <w:r w:rsidRPr="3E62752C" w:rsidR="205D460E">
              <w:rPr>
                <w:rFonts w:ascii="Calibri" w:hAnsi="Calibri" w:cs="Calibri" w:asciiTheme="minorAscii" w:hAnsiTheme="minorAscii" w:cstheme="minorAscii"/>
                <w:sz w:val="20"/>
                <w:szCs w:val="20"/>
                <w:lang w:eastAsia="en-US"/>
              </w:rPr>
              <w:t>Understanding the World, Communication and Language</w:t>
            </w:r>
          </w:p>
        </w:tc>
      </w:tr>
      <w:tr w:rsidRPr="00D36FB5" w:rsidR="00AB201C" w:rsidTr="36068954" w14:paraId="04F0D322" w14:textId="77777777">
        <w:trPr>
          <w:trHeight w:val="1139"/>
        </w:trPr>
        <w:tc>
          <w:tcPr>
            <w:tcW w:w="1408" w:type="dxa"/>
            <w:vMerge/>
            <w:tcMar/>
          </w:tcPr>
          <w:p w:rsidRPr="00D36FB5" w:rsidR="00AB201C" w:rsidP="000B70F9" w:rsidRDefault="00AB201C" w14:paraId="608C7616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05" w:type="dxa"/>
            <w:gridSpan w:val="6"/>
            <w:vMerge/>
            <w:tcMar/>
          </w:tcPr>
          <w:p w:rsidRPr="00D36FB5" w:rsidR="00AB201C" w:rsidP="000B70F9" w:rsidRDefault="00AB201C" w14:paraId="079B0868" w14:textId="77777777">
            <w:pPr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tcMar/>
          </w:tcPr>
          <w:p w:rsidR="00AB201C" w:rsidP="00AB201C" w:rsidRDefault="00AB201C" w14:paraId="64DF90C9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Vocab</w:t>
            </w:r>
          </w:p>
          <w:p w:rsidR="00960B25" w:rsidP="00AB201C" w:rsidRDefault="00960B25" w14:paraId="0F1B0770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60B25" w:rsidP="495E47A1" w:rsidRDefault="00960B25" w14:paraId="39524063" w14:textId="2D1BB69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  <w:p w:rsidR="00960B25" w:rsidP="00AB201C" w:rsidRDefault="00AA5629" w14:paraId="619E2C29" w14:textId="452721EF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questions</w:t>
            </w:r>
          </w:p>
        </w:tc>
        <w:tc>
          <w:tcPr>
            <w:tcW w:w="6523" w:type="dxa"/>
            <w:gridSpan w:val="2"/>
            <w:shd w:val="clear" w:color="auto" w:fill="auto"/>
            <w:tcMar/>
          </w:tcPr>
          <w:p w:rsidR="00AA5629" w:rsidP="495E47A1" w:rsidRDefault="001E0694" w14:paraId="05F5C16D" w14:textId="44016DC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shd w:val="clear" w:color="auto" w:fill="E0BF5E"/>
              </w:rPr>
              <w:t xml:space="preserve">Love, trust, compassion, generosity, courage, Jesus, </w:t>
            </w: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shd w:val="clear" w:color="auto" w:fill="E0BF5E"/>
              </w:rPr>
              <w:t>miracle</w:t>
            </w: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  <w:shd w:val="clear" w:color="auto" w:fill="E0BF5E"/>
              </w:rPr>
              <w:t xml:space="preserve"> and Bible.</w:t>
            </w:r>
          </w:p>
          <w:p w:rsidR="00AA5629" w:rsidP="495E47A1" w:rsidRDefault="00AA5629" w14:paraId="71B1F977" w14:textId="242998A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1E0694" w:rsidP="495E47A1" w:rsidRDefault="001E0694" w14:paraId="58A11CE5" w14:textId="77777777">
            <w:pPr>
              <w:numPr>
                <w:ilvl w:val="0"/>
                <w:numId w:val="28"/>
              </w:numPr>
              <w:shd w:val="clear" w:color="auto" w:fill="EEEEE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Who is special?</w:t>
            </w:r>
          </w:p>
          <w:p w:rsidR="001E0694" w:rsidP="495E47A1" w:rsidRDefault="001E0694" w14:paraId="37DE58E8" w14:textId="77777777">
            <w:pPr>
              <w:numPr>
                <w:ilvl w:val="0"/>
                <w:numId w:val="28"/>
              </w:numPr>
              <w:shd w:val="clear" w:color="auto" w:fill="EEEEE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What makes someone special?</w:t>
            </w:r>
          </w:p>
          <w:p w:rsidR="001E0694" w:rsidP="495E47A1" w:rsidRDefault="001E0694" w14:paraId="68057C58" w14:textId="77777777">
            <w:pPr>
              <w:numPr>
                <w:ilvl w:val="0"/>
                <w:numId w:val="28"/>
              </w:numPr>
              <w:shd w:val="clear" w:color="auto" w:fill="EEEEE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Is being important the same as being special?</w:t>
            </w:r>
          </w:p>
          <w:p w:rsidR="001E0694" w:rsidP="495E47A1" w:rsidRDefault="001E0694" w14:paraId="3580216C" w14:textId="77777777">
            <w:pPr>
              <w:numPr>
                <w:ilvl w:val="0"/>
                <w:numId w:val="28"/>
              </w:numPr>
              <w:shd w:val="clear" w:color="auto" w:fill="EEEEE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How do we decide who is special?</w:t>
            </w:r>
          </w:p>
          <w:p w:rsidR="001E0694" w:rsidP="495E47A1" w:rsidRDefault="001E0694" w14:paraId="0F8F03D4" w14:textId="77777777">
            <w:pPr>
              <w:numPr>
                <w:ilvl w:val="0"/>
                <w:numId w:val="28"/>
              </w:numPr>
              <w:shd w:val="clear" w:color="auto" w:fill="EEEEE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What do special people do?</w:t>
            </w:r>
          </w:p>
          <w:p w:rsidR="001E0694" w:rsidP="495E47A1" w:rsidRDefault="001E0694" w14:paraId="7C929C73" w14:textId="77777777">
            <w:pPr>
              <w:numPr>
                <w:ilvl w:val="0"/>
                <w:numId w:val="28"/>
              </w:numPr>
              <w:shd w:val="clear" w:color="auto" w:fill="EEEEE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Why do Christians believe that Jesus is special?</w:t>
            </w:r>
          </w:p>
          <w:p w:rsidR="001E0694" w:rsidP="495E47A1" w:rsidRDefault="001E0694" w14:paraId="1F88F013" w14:textId="77777777">
            <w:pPr>
              <w:numPr>
                <w:ilvl w:val="0"/>
                <w:numId w:val="28"/>
              </w:numPr>
              <w:shd w:val="clear" w:color="auto" w:fill="EEEEEE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4"/>
                <w:szCs w:val="24"/>
              </w:rPr>
            </w:pPr>
            <w:r w:rsidRPr="495E47A1" w:rsidR="001E069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Who is special to me?</w:t>
            </w:r>
          </w:p>
          <w:p w:rsidRPr="00AA5629" w:rsidR="00AA5629" w:rsidP="00AA5629" w:rsidRDefault="00AA5629" w14:paraId="0C110B72" w14:textId="05DDBD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36FB5" w:rsidR="002947CA" w:rsidTr="36068954" w14:paraId="46521B93" w14:textId="77777777">
        <w:trPr>
          <w:tblHeader/>
        </w:trPr>
        <w:tc>
          <w:tcPr>
            <w:tcW w:w="7513" w:type="dxa"/>
            <w:gridSpan w:val="7"/>
            <w:shd w:val="clear" w:color="auto" w:fill="D9D9D9" w:themeFill="background1" w:themeFillShade="D9"/>
            <w:tcMar/>
          </w:tcPr>
          <w:p w:rsidRPr="002947CA" w:rsidR="002947CA" w:rsidP="00A92350" w:rsidRDefault="002947CA" w14:paraId="4FD92D67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70C0"/>
                <w:sz w:val="20"/>
                <w:szCs w:val="20"/>
              </w:rPr>
            </w:pPr>
            <w:r w:rsidRPr="002947CA"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  <w:t>Substantive Knowledge (Know what)</w:t>
            </w:r>
          </w:p>
        </w:tc>
        <w:tc>
          <w:tcPr>
            <w:tcW w:w="7939" w:type="dxa"/>
            <w:gridSpan w:val="3"/>
            <w:shd w:val="clear" w:color="auto" w:fill="D9D9D9" w:themeFill="background1" w:themeFillShade="D9"/>
            <w:tcMar/>
          </w:tcPr>
          <w:p w:rsidRPr="00FB7A59" w:rsidR="002947CA" w:rsidP="00A92350" w:rsidRDefault="002947CA" w14:paraId="1B8B33E2" w14:textId="40F3463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C2639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Disciplinary Knowledge</w:t>
            </w: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 xml:space="preserve"> (Think like)</w:t>
            </w:r>
          </w:p>
        </w:tc>
      </w:tr>
      <w:tr w:rsidRPr="00D36FB5" w:rsidR="002947CA" w:rsidTr="36068954" w14:paraId="7D3FDC4F" w14:textId="77777777">
        <w:trPr>
          <w:tblHeader/>
        </w:trPr>
        <w:tc>
          <w:tcPr>
            <w:tcW w:w="7513" w:type="dxa"/>
            <w:gridSpan w:val="7"/>
            <w:shd w:val="clear" w:color="auto" w:fill="auto"/>
            <w:tcMar/>
          </w:tcPr>
          <w:p w:rsidRPr="00687C84" w:rsidR="002947CA" w:rsidP="56D5F924" w:rsidRDefault="001E0694" w14:paraId="7F5B5FD1" w14:textId="33903C9A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="001E0694">
              <w:rPr/>
              <w:t xml:space="preserve">Jesus was special and performed miracles. </w:t>
            </w:r>
          </w:p>
          <w:p w:rsidRPr="00687C84" w:rsidR="002947CA" w:rsidP="56D5F924" w:rsidRDefault="001E0694" w14:paraId="285E073A" w14:textId="0DD27DCA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="2E609C1E">
              <w:rPr/>
              <w:t>P</w:t>
            </w:r>
            <w:r w:rsidR="001E0694">
              <w:rPr/>
              <w:t xml:space="preserve">eople choose to do a variety of jobs that particularly show Christian values in action. </w:t>
            </w:r>
            <w:r w:rsidR="001E0694">
              <w:rPr/>
              <w:t>Eg</w:t>
            </w:r>
            <w:r w:rsidR="001E0694">
              <w:rPr/>
              <w:t xml:space="preserve"> health care workers, emergency service workers, parents etc. there are special/important/holy people /leaders/teachers in all world faiths. </w:t>
            </w:r>
          </w:p>
          <w:p w:rsidRPr="00687C84" w:rsidR="002947CA" w:rsidP="56D5F924" w:rsidRDefault="001E0694" w14:paraId="3849A234" w14:textId="2496BA64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="7639F30D">
              <w:rPr/>
              <w:t>T</w:t>
            </w:r>
            <w:r w:rsidR="001E0694">
              <w:rPr/>
              <w:t xml:space="preserve">he Vicar/Priest is the leader of the local church. </w:t>
            </w:r>
          </w:p>
          <w:p w:rsidRPr="00687C84" w:rsidR="002947CA" w:rsidP="56D5F924" w:rsidRDefault="001E0694" w14:paraId="03CAB685" w14:textId="32527C0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="14F605A3">
              <w:rPr/>
              <w:t>T</w:t>
            </w:r>
            <w:r w:rsidR="001E0694">
              <w:rPr/>
              <w:t>he Imam is the leader of the local mosque.</w:t>
            </w:r>
          </w:p>
        </w:tc>
        <w:tc>
          <w:tcPr>
            <w:tcW w:w="7939" w:type="dxa"/>
            <w:gridSpan w:val="3"/>
            <w:shd w:val="clear" w:color="auto" w:fill="auto"/>
            <w:tcMar/>
          </w:tcPr>
          <w:p w:rsidRPr="00687C84" w:rsidR="00983F92" w:rsidP="3E62752C" w:rsidRDefault="001E0694" w14:paraId="1EEA67AF" w14:textId="18835DCD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32D76F31">
              <w:rPr/>
              <w:t>R</w:t>
            </w:r>
            <w:r w:rsidR="001E0694">
              <w:rPr/>
              <w:t xml:space="preserve">ecall/retell stories about Jesus. </w:t>
            </w:r>
          </w:p>
          <w:p w:rsidRPr="00687C84" w:rsidR="00983F92" w:rsidP="56D5F924" w:rsidRDefault="001E0694" w14:paraId="2FBC535F" w14:textId="36D0589D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16281711">
              <w:rPr/>
              <w:t>T</w:t>
            </w:r>
            <w:r w:rsidR="001E0694">
              <w:rPr/>
              <w:t xml:space="preserve">alk about why Christians believe Jesus is the Son of God. </w:t>
            </w:r>
          </w:p>
          <w:p w:rsidRPr="00687C84" w:rsidR="00983F92" w:rsidP="56D5F924" w:rsidRDefault="001E0694" w14:paraId="55A09E57" w14:textId="2848BF66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341B9536">
              <w:rPr/>
              <w:t>T</w:t>
            </w:r>
            <w:r w:rsidR="001E0694">
              <w:rPr/>
              <w:t xml:space="preserve">alk about people who are special and give reasons why they are special. </w:t>
            </w:r>
          </w:p>
          <w:p w:rsidRPr="00687C84" w:rsidR="00983F92" w:rsidP="56D5F924" w:rsidRDefault="001E0694" w14:paraId="2E53C906" w14:textId="5199C29F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4F771D58">
              <w:rPr/>
              <w:t>C</w:t>
            </w:r>
            <w:r w:rsidR="001E0694">
              <w:rPr/>
              <w:t xml:space="preserve">onnect people’s actions and Christian values. </w:t>
            </w:r>
          </w:p>
          <w:p w:rsidRPr="00687C84" w:rsidR="00983F92" w:rsidP="56D5F924" w:rsidRDefault="001E0694" w14:paraId="7AACB692" w14:textId="2834E6DB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46BD1CF7">
              <w:rPr/>
              <w:t>T</w:t>
            </w:r>
            <w:r w:rsidR="001E0694">
              <w:rPr/>
              <w:t xml:space="preserve">alk about why the Vicar is special/important to members of the Church. </w:t>
            </w:r>
          </w:p>
          <w:p w:rsidRPr="00687C84" w:rsidR="00983F92" w:rsidP="56D5F924" w:rsidRDefault="001E0694" w14:paraId="37C443D7" w14:textId="2BEA59F6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1265D1AC">
              <w:rPr/>
              <w:t>T</w:t>
            </w:r>
            <w:r w:rsidR="001E0694">
              <w:rPr/>
              <w:t xml:space="preserve">alk about why the Imam is special/important to Muslims. </w:t>
            </w:r>
          </w:p>
          <w:p w:rsidRPr="00687C84" w:rsidR="00983F92" w:rsidP="56D5F924" w:rsidRDefault="001E0694" w14:paraId="51ECD65C" w14:textId="10B41E4D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5E9CC10C">
              <w:rPr/>
              <w:t>T</w:t>
            </w:r>
            <w:r w:rsidR="001E0694">
              <w:rPr/>
              <w:t xml:space="preserve">alk about why Guru Nanak is special/holy to Sikhs. </w:t>
            </w:r>
          </w:p>
          <w:p w:rsidRPr="00687C84" w:rsidR="00983F92" w:rsidP="56D5F924" w:rsidRDefault="001E0694" w14:paraId="7788395D" w14:textId="65609DAF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56E61A16">
              <w:rPr/>
              <w:t>T</w:t>
            </w:r>
            <w:r w:rsidR="001E0694">
              <w:rPr/>
              <w:t xml:space="preserve">alk about why Buddha is special/important to Buddhists. </w:t>
            </w:r>
            <w:r w:rsidR="604209E8">
              <w:rPr/>
              <w:t>R</w:t>
            </w:r>
          </w:p>
          <w:p w:rsidRPr="00687C84" w:rsidR="00983F92" w:rsidP="56D5F924" w:rsidRDefault="001E0694" w14:paraId="05F759E2" w14:textId="2BC864B1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</w:pPr>
            <w:r w:rsidR="604209E8">
              <w:rPr/>
              <w:t>R</w:t>
            </w:r>
            <w:r w:rsidR="001E0694">
              <w:rPr/>
              <w:t>ecall the names and stories of important/holy people from different world faiths.</w:t>
            </w:r>
          </w:p>
        </w:tc>
      </w:tr>
      <w:tr w:rsidRPr="00D36FB5" w:rsidR="00A31E9E" w:rsidTr="36068954" w14:paraId="184E78A8" w14:textId="77777777">
        <w:trPr>
          <w:tblHeader/>
        </w:trPr>
        <w:tc>
          <w:tcPr>
            <w:tcW w:w="1408" w:type="dxa"/>
            <w:shd w:val="clear" w:color="auto" w:fill="D9D9D9" w:themeFill="background1" w:themeFillShade="D9"/>
            <w:tcMar/>
          </w:tcPr>
          <w:p w:rsidRPr="00D36FB5" w:rsidR="00A31E9E" w:rsidP="000B70F9" w:rsidRDefault="00A31E9E" w14:paraId="60198D9A" w14:textId="0EF22A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Teacher Knowledge</w:t>
            </w:r>
          </w:p>
        </w:tc>
        <w:tc>
          <w:tcPr>
            <w:tcW w:w="6105" w:type="dxa"/>
            <w:gridSpan w:val="6"/>
            <w:shd w:val="clear" w:color="auto" w:fill="auto"/>
            <w:tcMar/>
          </w:tcPr>
          <w:p w:rsidRPr="00A31E9E" w:rsidR="00FA3138" w:rsidP="495E47A1" w:rsidRDefault="00FA3138" w14:paraId="18C99EC2" w14:textId="1EA42F4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95E47A1" w:rsidR="7D33F80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Jesus performed miracles (feeding of the 5,000, healing </w:t>
            </w:r>
            <w:r w:rsidRPr="495E47A1" w:rsidR="1CDE55D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 lepers, walking on water)</w:t>
            </w:r>
            <w:r w:rsidRPr="495E47A1" w:rsidR="12BB94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  <w:r w:rsidRPr="495E47A1" w:rsidR="12BB941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95E47A1" w:rsidR="12BB941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Understanding of how to deepen children’s knowledge – how to question and </w:t>
            </w:r>
            <w:r w:rsidRPr="495E47A1" w:rsidR="12BB941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facilitate</w:t>
            </w:r>
            <w:r w:rsidRPr="495E47A1" w:rsidR="12BB941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the children to deepen their thinking.</w:t>
            </w:r>
          </w:p>
          <w:p w:rsidRPr="00A31E9E" w:rsidR="00FA3138" w:rsidP="495E47A1" w:rsidRDefault="00FA3138" w14:paraId="55C11AF4" w14:textId="1D52E6BA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tcMar/>
          </w:tcPr>
          <w:p w:rsidRPr="00A31E9E" w:rsidR="00A31E9E" w:rsidP="00A31E9E" w:rsidRDefault="00A31E9E" w14:paraId="06AED8DD" w14:textId="03762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1E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FRUITS</w:t>
            </w:r>
          </w:p>
        </w:tc>
        <w:tc>
          <w:tcPr>
            <w:tcW w:w="6521" w:type="dxa"/>
            <w:gridSpan w:val="2"/>
            <w:shd w:val="clear" w:color="auto" w:fill="auto"/>
            <w:tcMar/>
          </w:tcPr>
          <w:p w:rsidR="00A31E9E" w:rsidP="56D5F924" w:rsidRDefault="00A31E9E" w14:paraId="15654BC0" w14:textId="7573805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0A31E9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F</w:t>
            </w:r>
            <w:r w:rsidRPr="495E47A1" w:rsidR="00A31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aith </w:t>
            </w:r>
            <w:r w:rsidRPr="495E47A1" w:rsidR="79E95FA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495E47A1" w:rsidR="6CD4BCC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Jesus is a special person</w:t>
            </w:r>
          </w:p>
          <w:p w:rsidR="00A31E9E" w:rsidP="495E47A1" w:rsidRDefault="00A31E9E" w14:paraId="6A17D260" w14:textId="6DDE8A1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495E47A1" w:rsidR="00A31E9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R</w:t>
            </w:r>
            <w:r w:rsidRPr="495E47A1" w:rsidR="00A31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elationships - </w:t>
            </w:r>
            <w:r w:rsidRPr="495E47A1" w:rsidR="18A8C3A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they each have their own special people</w:t>
            </w:r>
          </w:p>
          <w:p w:rsidR="00A31E9E" w:rsidP="00A31E9E" w:rsidRDefault="00A31E9E" w14:paraId="2EEE8D9C" w14:textId="4F24EB7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niqueness – To understand that </w:t>
            </w:r>
            <w:r w:rsidR="00FA3138">
              <w:rPr>
                <w:rFonts w:asciiTheme="minorHAnsi" w:hAnsiTheme="minorHAnsi" w:cstheme="minorHAnsi"/>
                <w:sz w:val="20"/>
                <w:szCs w:val="20"/>
              </w:rPr>
              <w:t>they are special</w:t>
            </w:r>
          </w:p>
          <w:p w:rsidR="00A31E9E" w:rsidP="00A31E9E" w:rsidRDefault="00A31E9E" w14:paraId="10BB6042" w14:textId="65B163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ntellect - </w:t>
            </w:r>
          </w:p>
          <w:p w:rsidR="00A31E9E" w:rsidP="00A31E9E" w:rsidRDefault="00A31E9E" w14:paraId="7F687B7F" w14:textId="4F9BAA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reat Others with Respect – Being respectful during discussions that people will have different opinions.</w:t>
            </w:r>
          </w:p>
          <w:p w:rsidRPr="00DB024B" w:rsidR="00A31E9E" w:rsidP="56D5F924" w:rsidRDefault="00A31E9E" w14:paraId="79A05E4C" w14:textId="0A06D072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00A31E9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S</w:t>
            </w:r>
            <w:r w:rsidRPr="56D5F924" w:rsidR="00A31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alvation – </w:t>
            </w:r>
          </w:p>
        </w:tc>
      </w:tr>
      <w:tr w:rsidRPr="00D36FB5" w:rsidR="0056629A" w:rsidTr="36068954" w14:paraId="63DA21E6" w14:textId="77777777">
        <w:trPr>
          <w:tblHeader/>
        </w:trPr>
        <w:tc>
          <w:tcPr>
            <w:tcW w:w="2119" w:type="dxa"/>
            <w:gridSpan w:val="2"/>
            <w:shd w:val="clear" w:color="auto" w:fill="D9D9D9" w:themeFill="background1" w:themeFillShade="D9"/>
            <w:tcMar/>
          </w:tcPr>
          <w:p w:rsidRPr="00AC2639" w:rsidR="0056629A" w:rsidP="00C351B9" w:rsidRDefault="0056629A" w14:paraId="6CA8253E" w14:textId="5DFA66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br w:type="page"/>
            </w:r>
            <w:r w:rsidRPr="00AC26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concept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Pr="00D36FB5" w:rsidR="0056629A" w:rsidP="000B70F9" w:rsidRDefault="0056629A" w14:paraId="5D2A881B" w14:textId="0BF952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tcMar/>
          </w:tcPr>
          <w:p w:rsidRPr="00D36FB5" w:rsidR="0056629A" w:rsidP="000B70F9" w:rsidRDefault="0056629A" w14:paraId="43B46194" w14:textId="14DBE7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Key components </w:t>
            </w:r>
          </w:p>
        </w:tc>
        <w:tc>
          <w:tcPr>
            <w:tcW w:w="6633" w:type="dxa"/>
            <w:gridSpan w:val="3"/>
            <w:shd w:val="clear" w:color="auto" w:fill="D9D9D9" w:themeFill="background1" w:themeFillShade="D9"/>
            <w:tcMar/>
          </w:tcPr>
          <w:p w:rsidRPr="00D36FB5" w:rsidR="0056629A" w:rsidP="000B70F9" w:rsidRDefault="0056629A" w14:paraId="5DBD1920" w14:textId="23780A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Lesson </w:t>
            </w:r>
            <w:r w:rsidR="004D7018">
              <w:rPr>
                <w:rFonts w:asciiTheme="minorHAnsi" w:hAnsiTheme="minorHAnsi" w:cstheme="minorHAnsi"/>
                <w:b/>
                <w:sz w:val="20"/>
                <w:szCs w:val="20"/>
              </w:rPr>
              <w:t>Detail</w:t>
            </w:r>
          </w:p>
        </w:tc>
        <w:tc>
          <w:tcPr>
            <w:tcW w:w="2589" w:type="dxa"/>
            <w:shd w:val="clear" w:color="auto" w:fill="D9D9D9" w:themeFill="background1" w:themeFillShade="D9"/>
            <w:tcMar/>
          </w:tcPr>
          <w:p w:rsidRPr="00D36FB5" w:rsidR="0056629A" w:rsidP="000B70F9" w:rsidRDefault="0056629A" w14:paraId="63DA21E5" w14:textId="6B1489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Adaptive strategies  </w:t>
            </w:r>
          </w:p>
        </w:tc>
      </w:tr>
      <w:tr w:rsidRPr="00D36FB5" w:rsidR="0056629A" w:rsidTr="36068954" w14:paraId="63DA21F3" w14:textId="77777777">
        <w:trPr>
          <w:trHeight w:val="691"/>
        </w:trPr>
        <w:tc>
          <w:tcPr>
            <w:tcW w:w="2119" w:type="dxa"/>
            <w:gridSpan w:val="2"/>
            <w:tcMar/>
          </w:tcPr>
          <w:p w:rsidRPr="00FA0B38" w:rsidR="0056629A" w:rsidP="00C351B9" w:rsidRDefault="00A54971" w14:paraId="18515643" w14:textId="0D037A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  <w:r w:rsidR="005662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Mar/>
          </w:tcPr>
          <w:p w:rsidRPr="00FA0B38" w:rsidR="00FA3138" w:rsidP="56D5F924" w:rsidRDefault="00FA3138" w14:paraId="036716B8" w14:textId="1E875F1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005662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L.O.  </w:t>
            </w:r>
            <w:r w:rsidRPr="56D5F924" w:rsidR="0048B9D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What makes people special?</w:t>
            </w:r>
          </w:p>
        </w:tc>
        <w:tc>
          <w:tcPr>
            <w:tcW w:w="1985" w:type="dxa"/>
            <w:gridSpan w:val="3"/>
            <w:tcMar/>
          </w:tcPr>
          <w:p w:rsidRPr="00FA0B38" w:rsidR="0056629A" w:rsidP="56D5F924" w:rsidRDefault="0056629A" w14:paraId="41CD3DA2" w14:textId="4D1E352F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4CD9EB6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56D5F924" w:rsidR="293FF29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talk about their understanding of people being special.</w:t>
            </w:r>
          </w:p>
          <w:p w:rsidRPr="00FA0B38" w:rsidR="0056629A" w:rsidP="56D5F924" w:rsidRDefault="0056629A" w14:paraId="101080B9" w14:textId="75D61E7C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4CD9EB6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</w:t>
            </w:r>
            <w:r w:rsidRPr="56D5F924" w:rsidR="005662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link back to prior knowledge of </w:t>
            </w:r>
            <w:r w:rsidRPr="56D5F924" w:rsidR="3EEAD34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Jesus being special</w:t>
            </w:r>
          </w:p>
          <w:p w:rsidRPr="00FA0B38" w:rsidR="0056629A" w:rsidP="56D5F924" w:rsidRDefault="0056629A" w14:paraId="24DF442C" w14:textId="0C9F024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3EEAD34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 discuss what makes them special</w:t>
            </w:r>
          </w:p>
        </w:tc>
        <w:tc>
          <w:tcPr>
            <w:tcW w:w="6633" w:type="dxa"/>
            <w:gridSpan w:val="3"/>
            <w:shd w:val="clear" w:color="auto" w:fill="FFFFFF" w:themeFill="background1"/>
            <w:tcMar/>
          </w:tcPr>
          <w:p w:rsidR="009114AA" w:rsidP="56D5F924" w:rsidRDefault="009114AA" w14:paraId="7224995F" w14:textId="4F5E5691">
            <w:pPr>
              <w:pStyle w:val="NormalWeb"/>
              <w:shd w:val="clear" w:color="auto" w:fill="FFFFFF" w:themeFill="background1"/>
              <w:spacing w:before="0" w:beforeAutospacing="off" w:after="240" w:afterAutospacing="on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36068954" w:rsidR="009114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Open the Chatterbox together and discover what is inside. The children take turns looking at and handling the objects.</w:t>
            </w:r>
          </w:p>
          <w:p w:rsidR="56D5F924" w:rsidP="56D5F924" w:rsidRDefault="56D5F924" w14:paraId="38E31158" w14:textId="4306549B">
            <w:pPr>
              <w:pStyle w:val="NormalWeb"/>
              <w:shd w:val="clear" w:color="auto" w:fill="FFFFFF" w:themeFill="background1"/>
              <w:spacing w:before="0" w:beforeAutospacing="off" w:after="240" w:afterAutospacing="on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  <w:p w:rsidR="194748EF" w:rsidP="56D5F924" w:rsidRDefault="194748EF" w14:paraId="15D57878" w14:textId="4AD70186">
            <w:pPr>
              <w:pStyle w:val="NormalWeb"/>
              <w:shd w:val="clear" w:color="auto" w:fill="FFFFFF" w:themeFill="background1"/>
              <w:spacing w:before="0" w:beforeAutospacing="off" w:after="240" w:afterAutospacing="on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6D5F924" w:rsidR="194748E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Who </w:t>
            </w:r>
            <w:r w:rsidRPr="56D5F924" w:rsidR="194748E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deserves</w:t>
            </w:r>
            <w:r w:rsidRPr="56D5F924" w:rsidR="194748E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a sticker? </w:t>
            </w:r>
          </w:p>
          <w:p w:rsidR="194748EF" w:rsidP="56D5F924" w:rsidRDefault="194748EF" w14:paraId="4C76F09F" w14:textId="78174E1B">
            <w:pPr>
              <w:pStyle w:val="NormalWeb"/>
              <w:shd w:val="clear" w:color="auto" w:fill="FFFFFF" w:themeFill="background1"/>
              <w:spacing w:before="0" w:beforeAutospacing="off" w:after="240" w:afterAutospacing="on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19474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Ask the children to think about who they think should be presented with a certificate/medal/sticker to say well done, thank you, you are amazing etc. and then make the presentation</w:t>
            </w:r>
            <w:r w:rsidRPr="56D5F924" w:rsidR="194748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. </w:t>
            </w:r>
            <w:r w:rsidRPr="56D5F924" w:rsidR="194748E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="4F87386D" w:rsidP="56D5F924" w:rsidRDefault="4F87386D" w14:paraId="43942F19" w14:textId="051E4A3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4F87386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0"/>
                <w:szCs w:val="20"/>
                <w:lang w:val="en-GB"/>
              </w:rPr>
              <w:t>Ch to make/decorate certificates for other children</w:t>
            </w:r>
          </w:p>
          <w:p w:rsidR="56D5F924" w:rsidP="56D5F924" w:rsidRDefault="56D5F924" w14:paraId="76BA174D" w14:textId="04C35262">
            <w:pPr>
              <w:pStyle w:val="NormalWeb"/>
              <w:shd w:val="clear" w:color="auto" w:fill="FFFFFF" w:themeFill="background1"/>
              <w:spacing w:before="0" w:beforeAutospacing="off" w:after="240" w:afterAutospacing="on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  <w:p w:rsidRPr="00A54971" w:rsidR="00AA5629" w:rsidP="56D5F924" w:rsidRDefault="009114AA" w14:paraId="08CFD250" w14:textId="017A4723">
            <w:pPr>
              <w:pStyle w:val="NormalWeb"/>
              <w:shd w:val="clear" w:color="auto" w:fill="FFFFFF" w:themeFill="background1"/>
              <w:spacing w:before="0" w:beforeAutospacing="off" w:after="240" w:afterAutospacing="on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Items for the Chatterbox</w:t>
            </w:r>
            <w:r w:rsidRPr="56D5F924" w:rsidR="0ADAE2F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:</w:t>
            </w:r>
          </w:p>
          <w:p w:rsidRPr="00A54971" w:rsidR="00AA5629" w:rsidP="56D5F924" w:rsidRDefault="009114AA" w14:paraId="0DED497D" w14:textId="634CFCEF">
            <w:pPr>
              <w:pStyle w:val="NormalWeb"/>
              <w:shd w:val="clear" w:color="auto" w:fill="FFFFFF" w:themeFill="background1"/>
              <w:spacing w:before="0" w:beforeAutospacing="off" w:after="240" w:afterAutospacing="on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ADAE2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Fi</w:t>
            </w: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gures of relevant people such as Fire Fighter, Police Officer, Nurse, Doctor, Vicar, Mum, Dad, Grandma, Teacher, Vet, Postal Worker</w:t>
            </w:r>
          </w:p>
          <w:p w:rsidRPr="00A54971" w:rsidR="00AA5629" w:rsidP="56D5F924" w:rsidRDefault="009114AA" w14:paraId="21A5241E" w14:textId="196CDFCF">
            <w:pPr>
              <w:pStyle w:val="NormalWeb"/>
              <w:shd w:val="clear" w:color="auto" w:fill="FFFFFF" w:themeFill="background1"/>
              <w:spacing w:before="0" w:beforeAutospacing="off" w:after="240" w:afterAutospacing="on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Pictures of families</w:t>
            </w:r>
          </w:p>
          <w:p w:rsidRPr="00A54971" w:rsidR="00AA5629" w:rsidP="56D5F924" w:rsidRDefault="009114AA" w14:paraId="19D6C5BD" w14:textId="3FABCD42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A toy ambulance or police car</w:t>
            </w:r>
          </w:p>
          <w:p w:rsidRPr="00A54971" w:rsidR="00AA5629" w:rsidP="56D5F924" w:rsidRDefault="009114AA" w14:paraId="5FC08E1D" w14:textId="25CEFF3D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A newspaper – choose carefully!</w:t>
            </w:r>
          </w:p>
          <w:p w:rsidRPr="00A54971" w:rsidR="00AA5629" w:rsidP="56D5F924" w:rsidRDefault="009114AA" w14:paraId="112CF71B" w14:textId="321BA31E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Gold star stickers</w:t>
            </w:r>
          </w:p>
          <w:p w:rsidRPr="00A54971" w:rsidR="00AA5629" w:rsidP="56D5F924" w:rsidRDefault="009114AA" w14:paraId="13C0C119" w14:textId="224B664F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A crown</w:t>
            </w:r>
          </w:p>
          <w:p w:rsidRPr="00A54971" w:rsidR="00AA5629" w:rsidP="56D5F924" w:rsidRDefault="009114AA" w14:paraId="63B781EF" w14:textId="10AA4742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A running shoe</w:t>
            </w:r>
          </w:p>
          <w:p w:rsidRPr="00A54971" w:rsidR="00AA5629" w:rsidP="56D5F924" w:rsidRDefault="009114AA" w14:paraId="089D543B" w14:textId="117FE2E5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Storybooks about Jesus</w:t>
            </w:r>
          </w:p>
          <w:p w:rsidRPr="00A54971" w:rsidR="00AA5629" w:rsidP="56D5F924" w:rsidRDefault="009114AA" w14:paraId="4325F411" w14:textId="0279F766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Something to </w:t>
            </w: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represent</w:t>
            </w: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a local charity run by volunteers</w:t>
            </w:r>
          </w:p>
          <w:p w:rsidRPr="00A54971" w:rsidR="00AA5629" w:rsidP="56D5F924" w:rsidRDefault="009114AA" w14:paraId="2FFB94CE" w14:textId="3BA3AD62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A crucifix</w:t>
            </w:r>
          </w:p>
          <w:p w:rsidRPr="00A54971" w:rsidR="00AA5629" w:rsidP="56D5F924" w:rsidRDefault="009114AA" w14:paraId="777283D0" w14:textId="41D9E272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‘My Two Grandads’ by Floella Benjamin</w:t>
            </w:r>
          </w:p>
          <w:p w:rsidRPr="00A54971" w:rsidR="00AA5629" w:rsidP="56D5F924" w:rsidRDefault="009114AA" w14:paraId="5532E779" w14:textId="57307CD4">
            <w:pPr>
              <w:pStyle w:val="Normal"/>
              <w:shd w:val="clear" w:color="auto" w:fill="FFFFFF" w:themeFill="background1"/>
              <w:spacing w:before="0" w:beforeAutospacing="off" w:after="0" w:afterAutospacing="on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641CD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‘My Two Grannies’ by Floella Benjamin</w:t>
            </w:r>
          </w:p>
        </w:tc>
        <w:tc>
          <w:tcPr>
            <w:tcW w:w="2589" w:type="dxa"/>
            <w:tcMar/>
          </w:tcPr>
          <w:p w:rsidRPr="00FA0B38" w:rsidR="0056629A" w:rsidP="495E47A1" w:rsidRDefault="00FA3138" w14:paraId="63DA21F2" w14:textId="7660BB95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5659C3E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Ch to hold the items from the box</w:t>
            </w:r>
            <w:r w:rsidRPr="495E47A1" w:rsidR="68B705C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to </w:t>
            </w:r>
            <w:r w:rsidRPr="495E47A1" w:rsidR="68B705C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assist</w:t>
            </w:r>
            <w:r w:rsidRPr="495E47A1" w:rsidR="68B705C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with language.</w:t>
            </w:r>
          </w:p>
        </w:tc>
      </w:tr>
      <w:tr w:rsidRPr="00D36FB5" w:rsidR="00AA5629" w:rsidTr="36068954" w14:paraId="0EFEBDF4" w14:textId="77777777">
        <w:trPr>
          <w:trHeight w:val="650"/>
        </w:trPr>
        <w:tc>
          <w:tcPr>
            <w:tcW w:w="2119" w:type="dxa"/>
            <w:gridSpan w:val="2"/>
            <w:tcMar/>
          </w:tcPr>
          <w:p w:rsidR="00AA5629" w:rsidP="00C351B9" w:rsidRDefault="00A54971" w14:paraId="707D5341" w14:textId="5AE71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6" w:type="dxa"/>
            <w:tcMar/>
          </w:tcPr>
          <w:p w:rsidRPr="00FA0B38" w:rsidR="00AA5629" w:rsidP="56D5F924" w:rsidRDefault="00AA5629" w14:paraId="0E19127B" w14:textId="22837EA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56D5F924" w:rsidR="00AA562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L.O.  </w:t>
            </w:r>
            <w:r w:rsidRPr="56D5F924" w:rsidR="0CC362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What do special people do?</w:t>
            </w:r>
          </w:p>
          <w:p w:rsidRPr="00FA0B38" w:rsidR="00AA5629" w:rsidP="56D5F924" w:rsidRDefault="00AA5629" w14:paraId="12EFE50B" w14:textId="4BFB688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Mar/>
          </w:tcPr>
          <w:p w:rsidR="00AA5629" w:rsidP="56D5F924" w:rsidRDefault="00AA5629" w14:paraId="6732AA0C" w14:textId="677E4E9C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56D5F924" w:rsidR="41B5F48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</w:t>
            </w:r>
            <w:r w:rsidRPr="56D5F924" w:rsidR="46A838C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hink about how the</w:t>
            </w:r>
            <w:r w:rsidRPr="56D5F924" w:rsidR="16C9997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‘</w:t>
            </w:r>
            <w:r w:rsidRPr="56D5F924" w:rsidR="46A838C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people</w:t>
            </w:r>
            <w:r w:rsidRPr="56D5F924" w:rsidR="36F11B5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who help us’</w:t>
            </w:r>
            <w:r w:rsidRPr="56D5F924" w:rsidR="46A838C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are special</w:t>
            </w:r>
          </w:p>
          <w:p w:rsidRPr="000A0537" w:rsidR="00AA5629" w:rsidP="56D5F924" w:rsidRDefault="00AA5629" w14:paraId="498FF190" w14:textId="24A634AB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56D5F924" w:rsidR="6450E4D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Discuss what a Vicar does</w:t>
            </w:r>
          </w:p>
          <w:p w:rsidRPr="000A0537" w:rsidR="00AA5629" w:rsidP="56D5F924" w:rsidRDefault="00AA5629" w14:paraId="1832975D" w14:textId="26B53CF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6450E4D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 Think about what makes a vicar special.</w:t>
            </w:r>
          </w:p>
        </w:tc>
        <w:tc>
          <w:tcPr>
            <w:tcW w:w="6633" w:type="dxa"/>
            <w:gridSpan w:val="3"/>
            <w:tcMar/>
          </w:tcPr>
          <w:p w:rsidRPr="00AA5629" w:rsidR="00AA5629" w:rsidP="56D5F924" w:rsidRDefault="00A54971" w14:paraId="36A093D9" w14:textId="6B46F0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3E973C1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Get ‘People who help us</w:t>
            </w:r>
            <w:r w:rsidRPr="56D5F924" w:rsidR="3FED569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’</w:t>
            </w:r>
            <w:r w:rsidRPr="56D5F924" w:rsidR="3E973C1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figures out. Ch hold them and talk about </w:t>
            </w:r>
            <w:r w:rsidRPr="56D5F924" w:rsidR="1E656FA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how</w:t>
            </w:r>
            <w:r w:rsidRPr="56D5F924" w:rsidR="3E973C1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these people are special. </w:t>
            </w:r>
          </w:p>
          <w:p w:rsidRPr="00AA5629" w:rsidR="00AA5629" w:rsidP="56D5F924" w:rsidRDefault="00A54971" w14:paraId="6847B57D" w14:textId="3F0321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3E973C1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How do they help us? What do they need to help us?</w:t>
            </w:r>
          </w:p>
          <w:p w:rsidRPr="00AA5629" w:rsidR="00AA5629" w:rsidP="56D5F924" w:rsidRDefault="00A54971" w14:paraId="7C89B170" w14:textId="6FDBE6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3E973C1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If available, ask the Vicar to come to class OR watch the day in the life of a Vicar. What does the Vicar do? What does she wear? How is she special?</w:t>
            </w:r>
          </w:p>
          <w:p w:rsidRPr="00AA5629" w:rsidR="00AA5629" w:rsidP="56D5F924" w:rsidRDefault="00A54971" w14:paraId="20FD3E25" w14:textId="2AB223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AA5629" w:rsidR="00AA5629" w:rsidP="56D5F924" w:rsidRDefault="00A54971" w14:paraId="6A54C012" w14:textId="7DF113FE">
            <w:pPr>
              <w:pStyle w:val="Normal"/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6D5F924" w:rsidR="4B7CA0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Record in </w:t>
            </w:r>
            <w:r w:rsidRPr="56D5F924" w:rsidR="4B7CA0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Floorbook</w:t>
            </w:r>
          </w:p>
        </w:tc>
        <w:tc>
          <w:tcPr>
            <w:tcW w:w="2589" w:type="dxa"/>
            <w:tcMar/>
          </w:tcPr>
          <w:p w:rsidRPr="00FA0B38" w:rsidR="00AA5629" w:rsidP="56D5F924" w:rsidRDefault="00AA5629" w14:paraId="0D4233F8" w14:textId="0D6978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D5F924" w:rsidR="227CF9E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the sentence starter A ___ is special because ...’ to help </w:t>
            </w:r>
            <w:r w:rsidRPr="56D5F924" w:rsidR="227CF9E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ch</w:t>
            </w:r>
            <w:r w:rsidRPr="56D5F924" w:rsidR="227CF9E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speak in full sentences. </w:t>
            </w:r>
          </w:p>
          <w:p w:rsidRPr="00FA0B38" w:rsidR="00AA5629" w:rsidP="56D5F924" w:rsidRDefault="00AA5629" w14:paraId="50595AD7" w14:textId="6DD98D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D36FB5" w:rsidR="00AA5629" w:rsidTr="36068954" w14:paraId="76B7288D" w14:textId="77777777">
        <w:trPr>
          <w:trHeight w:val="178"/>
        </w:trPr>
        <w:tc>
          <w:tcPr>
            <w:tcW w:w="2119" w:type="dxa"/>
            <w:gridSpan w:val="2"/>
            <w:tcMar/>
          </w:tcPr>
          <w:p w:rsidR="00AA5629" w:rsidP="00C351B9" w:rsidRDefault="00A54971" w14:paraId="7EEE78DE" w14:textId="7351A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6" w:type="dxa"/>
            <w:tcMar/>
          </w:tcPr>
          <w:p w:rsidRPr="00FA0B38" w:rsidR="00AA5629" w:rsidP="495E47A1" w:rsidRDefault="00AA5629" w14:paraId="4B5DECDB" w14:textId="2D543F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00AA562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L.O. </w:t>
            </w:r>
            <w:r w:rsidRPr="495E47A1" w:rsidR="6AA5ECB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</w:t>
            </w:r>
            <w:r w:rsidRPr="495E47A1" w:rsidR="405B22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How did Jesus show he was special?</w:t>
            </w:r>
          </w:p>
          <w:p w:rsidRPr="00FA0B38" w:rsidR="00AA5629" w:rsidP="56D5F924" w:rsidRDefault="00AA5629" w14:paraId="1D9FE4DF" w14:textId="3C5FCF5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Mar/>
          </w:tcPr>
          <w:p w:rsidR="00AA5629" w:rsidP="56D5F924" w:rsidRDefault="00AA5629" w14:paraId="5B7DA3F1" w14:textId="241DD1FD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link back to prior knowledge of </w:t>
            </w:r>
            <w:r w:rsidRPr="495E47A1" w:rsidR="0AEC889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Jesus’ birth</w:t>
            </w:r>
            <w:r w:rsidRPr="495E47A1" w:rsidR="4AF8CF7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as someone who is special.</w:t>
            </w:r>
          </w:p>
          <w:p w:rsidR="00AA5629" w:rsidP="56D5F924" w:rsidRDefault="00AA5629" w14:paraId="7E074730" w14:textId="09B46C4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495E47A1" w:rsidR="321E7D1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Discuss the term ‘miracle’ </w:t>
            </w:r>
          </w:p>
          <w:p w:rsidRPr="00AA5629" w:rsidR="00AA5629" w:rsidP="495E47A1" w:rsidRDefault="00AA5629" w14:paraId="1A1BFB2F" w14:textId="65BF0CE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describe what </w:t>
            </w:r>
            <w:r w:rsidRPr="495E47A1" w:rsidR="6125152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sharing means to them</w:t>
            </w:r>
          </w:p>
        </w:tc>
        <w:tc>
          <w:tcPr>
            <w:tcW w:w="6633" w:type="dxa"/>
            <w:gridSpan w:val="3"/>
            <w:tcMar/>
          </w:tcPr>
          <w:p w:rsidRPr="00FA0B38" w:rsidR="00AA5629" w:rsidP="56D5F924" w:rsidRDefault="00AA5629" w14:paraId="54B54C45" w14:textId="375DA5F3">
            <w:pPr>
              <w:pStyle w:val="Normal"/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495E47A1" w:rsidR="1DFF5F3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Watch the story https://youtu.be/TmqctLfE8Kw - Jesus f</w:t>
            </w:r>
            <w:r w:rsidRPr="495E47A1" w:rsidR="48A5F9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eeding the 5000</w:t>
            </w:r>
            <w:r w:rsidRPr="495E47A1" w:rsidR="26903FE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.</w:t>
            </w:r>
            <w:r w:rsidRPr="495E47A1" w:rsidR="48A5F9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</w:t>
            </w:r>
            <w:r w:rsidRPr="495E47A1" w:rsidR="577947D8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</w:t>
            </w:r>
            <w:r w:rsidRPr="495E47A1" w:rsidR="48A5F9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how </w:t>
            </w:r>
            <w:r w:rsidRPr="495E47A1" w:rsidR="48A5F9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ch</w:t>
            </w:r>
            <w:r w:rsidRPr="495E47A1" w:rsidR="48A5F9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pics of artwork</w:t>
            </w:r>
            <w:r w:rsidRPr="495E47A1" w:rsidR="1F6E5F8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s, </w:t>
            </w:r>
            <w:r w:rsidRPr="495E47A1" w:rsidR="78D68C4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including</w:t>
            </w:r>
            <w:r w:rsidRPr="495E47A1" w:rsidR="48A5F9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a picture of them eating </w:t>
            </w:r>
            <w:r w:rsidRPr="495E47A1" w:rsidR="49C6472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on our </w:t>
            </w:r>
            <w:r w:rsidRPr="495E47A1" w:rsidR="4E60848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C</w:t>
            </w:r>
            <w:r w:rsidRPr="495E47A1" w:rsidR="48A5F9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hristmas</w:t>
            </w:r>
            <w:r w:rsidRPr="495E47A1" w:rsidR="3BFB573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</w:t>
            </w:r>
            <w:r w:rsidRPr="495E47A1" w:rsidR="0E8CC24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Party Day</w:t>
            </w:r>
            <w:r w:rsidRPr="495E47A1" w:rsidR="48A5F9A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– what are we doing? </w:t>
            </w:r>
            <w:r w:rsidRPr="495E47A1" w:rsidR="2FE5E0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Jesus shared his food with all his followers. They followed him </w:t>
            </w:r>
            <w:r w:rsidRPr="495E47A1" w:rsidR="2FE5E0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becuse</w:t>
            </w:r>
            <w:r w:rsidRPr="495E47A1" w:rsidR="2FE5E0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they knew he was </w:t>
            </w:r>
            <w:r w:rsidRPr="495E47A1" w:rsidR="2FE5E0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special,</w:t>
            </w:r>
            <w:r w:rsidRPr="495E47A1" w:rsidR="2FE5E0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he showed them how special her was by making the loaves and fishes stretch to feed 5,000 people.</w:t>
            </w:r>
          </w:p>
          <w:p w:rsidR="2FE5E061" w:rsidP="495E47A1" w:rsidRDefault="2FE5E061" w14:paraId="6AB94D58" w14:textId="28F903D2">
            <w:pPr>
              <w:pStyle w:val="Normal"/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495E47A1" w:rsidR="2FE5E06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Discuss sharing. Why should we share? Address class misconceptions that sharing is giving up the item you have. </w:t>
            </w:r>
            <w:r w:rsidRPr="495E47A1" w:rsidR="6140985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Can </w:t>
            </w:r>
            <w:r w:rsidRPr="495E47A1" w:rsidR="6140985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ch</w:t>
            </w:r>
            <w:r w:rsidRPr="495E47A1" w:rsidR="6140985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think of a time they have shared with others?</w:t>
            </w:r>
          </w:p>
          <w:p w:rsidRPr="00FA0B38" w:rsidR="00AA5629" w:rsidP="56D5F924" w:rsidRDefault="00AA5629" w14:paraId="4BF73556" w14:textId="01E2E0C2">
            <w:pPr>
              <w:pStyle w:val="Normal"/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6D5F924" w:rsidR="00AA56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Record </w:t>
            </w:r>
            <w:r w:rsidRPr="56D5F924" w:rsidR="00AA56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in </w:t>
            </w:r>
            <w:r w:rsidRPr="56D5F924" w:rsidR="5B651E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Floorbook</w:t>
            </w:r>
          </w:p>
        </w:tc>
        <w:tc>
          <w:tcPr>
            <w:tcW w:w="2589" w:type="dxa"/>
            <w:tcMar/>
          </w:tcPr>
          <w:p w:rsidR="433A661C" w:rsidP="495E47A1" w:rsidRDefault="433A661C" w14:paraId="7AE3AA0F" w14:textId="599ECADB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433A661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Create a comfortable environment for discussion.</w:t>
            </w:r>
          </w:p>
          <w:p w:rsidRPr="00FA0B38" w:rsidR="00AA5629" w:rsidP="495E47A1" w:rsidRDefault="00AA5629" w14:paraId="768A13DE" w14:textId="408725EB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2303E7F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Sentence starter ‘I have shared...’</w:t>
            </w:r>
          </w:p>
          <w:p w:rsidRPr="00FA0B38" w:rsidR="00AA5629" w:rsidP="495E47A1" w:rsidRDefault="00AA5629" w14:paraId="65C5F78F" w14:textId="7DA7BCA1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2303E7F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Teachers to model</w:t>
            </w:r>
          </w:p>
        </w:tc>
      </w:tr>
      <w:tr w:rsidRPr="00D36FB5" w:rsidR="00AA5629" w:rsidTr="36068954" w14:paraId="0D7542B2" w14:textId="77777777">
        <w:trPr>
          <w:trHeight w:val="650"/>
        </w:trPr>
        <w:tc>
          <w:tcPr>
            <w:tcW w:w="2119" w:type="dxa"/>
            <w:gridSpan w:val="2"/>
            <w:tcMar/>
          </w:tcPr>
          <w:p w:rsidR="00AA5629" w:rsidP="00C351B9" w:rsidRDefault="00A54971" w14:paraId="39CE59A5" w14:textId="3A9968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6" w:type="dxa"/>
            <w:tcMar/>
          </w:tcPr>
          <w:p w:rsidR="00AA5629" w:rsidP="56D5F924" w:rsidRDefault="00AA5629" w14:paraId="3C51CF88" w14:textId="55125655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L.O. </w:t>
            </w:r>
            <w:r w:rsidRPr="56D5F924" w:rsidR="24D6543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Why did people follow Jesus?</w:t>
            </w:r>
          </w:p>
        </w:tc>
        <w:tc>
          <w:tcPr>
            <w:tcW w:w="1985" w:type="dxa"/>
            <w:gridSpan w:val="3"/>
            <w:tcMar/>
          </w:tcPr>
          <w:p w:rsidRPr="000A0537" w:rsidR="00AA5629" w:rsidP="495E47A1" w:rsidRDefault="00AA5629" w14:paraId="27AC1905" w14:textId="5833C02B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495E47A1" w:rsidR="3857EFC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Recall the term ‘miracle’</w:t>
            </w:r>
          </w:p>
          <w:p w:rsidRPr="000A0537" w:rsidR="00AA5629" w:rsidP="56D5F924" w:rsidRDefault="00AA5629" w14:paraId="29935DEA" w14:textId="6381623F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3857EFC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495E47A1" w:rsidR="0C1A4C4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Talk about the ways Jesus was special.</w:t>
            </w:r>
          </w:p>
        </w:tc>
        <w:tc>
          <w:tcPr>
            <w:tcW w:w="6633" w:type="dxa"/>
            <w:gridSpan w:val="3"/>
            <w:tcMar/>
          </w:tcPr>
          <w:p w:rsidRPr="00FA0B38" w:rsidR="00AA5629" w:rsidP="56D5F924" w:rsidRDefault="00AA5629" w14:paraId="06D9EDFC" w14:textId="057A6331">
            <w:pPr>
              <w:pStyle w:val="Normal"/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56D5F924" w:rsidR="5899D2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In the Lion Storyteller Bible </w:t>
            </w:r>
            <w:r w:rsidRPr="56D5F924" w:rsidR="5899D2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‘Down Through the Roof</w:t>
            </w:r>
            <w:r w:rsidRPr="56D5F924" w:rsidR="5899D2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’ (Luke 5:17-39) is the story of Jesus healing a paralysed man. The man’s friends showed love and courage. The man on the bed trusted his friends.</w:t>
            </w:r>
          </w:p>
          <w:p w:rsidRPr="00FA0B38" w:rsidR="00AA5629" w:rsidP="495E47A1" w:rsidRDefault="00AA5629" w14:paraId="3DB7D918" w14:textId="0985A1B3">
            <w:pPr>
              <w:suppressLineNumbers w:val="0"/>
              <w:shd w:val="clear" w:color="auto" w:fill="FFFFFF" w:themeFill="background1"/>
              <w:bidi w:val="0"/>
              <w:spacing w:before="0" w:beforeAutospacing="off" w:after="240" w:afterAutospacing="off" w:line="240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5899D2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The</w:t>
            </w:r>
            <w:r w:rsidRPr="495E47A1" w:rsidR="5899D2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</w:t>
            </w:r>
            <w:r w:rsidRPr="495E47A1" w:rsidR="5899D2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healing of the 10 lepers (Luke 17:11-19), the blind man (John 9:1-12), Jesus walking on water (Matthew 14:22-33) could all be used to show how Jesus is special. </w:t>
            </w:r>
          </w:p>
          <w:p w:rsidRPr="00FA0B38" w:rsidR="00AA5629" w:rsidP="495E47A1" w:rsidRDefault="00AA5629" w14:paraId="48537A55" w14:textId="6D0486CB">
            <w:pPr>
              <w:suppressLineNumbers w:val="0"/>
              <w:shd w:val="clear" w:color="auto" w:fill="FFFFFF" w:themeFill="background1"/>
              <w:bidi w:val="0"/>
              <w:spacing w:before="0" w:beforeAutospacing="off" w:after="240" w:afterAutospacing="off" w:line="240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5899D22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Wherever Jesus went</w:t>
            </w:r>
            <w:r w:rsidRPr="495E47A1" w:rsidR="7012C2E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people followed him. </w:t>
            </w:r>
            <w:r w:rsidRPr="495E47A1" w:rsidR="7012C2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Why? They wanted to hear what he </w:t>
            </w:r>
            <w:r w:rsidRPr="495E47A1" w:rsidR="7012C2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said</w:t>
            </w:r>
            <w:r w:rsidRPr="495E47A1" w:rsidR="7012C2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and they were amazed at his teaching and miracles.</w:t>
            </w:r>
          </w:p>
          <w:p w:rsidR="6415FFFF" w:rsidP="495E47A1" w:rsidRDefault="6415FFFF" w14:paraId="576C3CD7" w14:textId="2586CA5C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95E47A1" w:rsidR="6415FFF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Ch to think of </w:t>
            </w:r>
            <w:r w:rsidRPr="495E47A1" w:rsidR="6415FFFF">
              <w:rPr>
                <w:rFonts w:ascii="Calibri" w:hAnsi="Calibri" w:eastAsia="Calibri" w:cs="Calibri" w:asciiTheme="minorAscii" w:hAnsiTheme="minorAscii" w:eastAsiaTheme="minorAscii" w:cstheme="minorAscii"/>
              </w:rPr>
              <w:t>a reason why</w:t>
            </w:r>
            <w:r w:rsidRPr="495E47A1" w:rsidR="6415FFF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Jesus was special.</w:t>
            </w:r>
          </w:p>
          <w:p w:rsidRPr="00FA0B38" w:rsidR="00AA5629" w:rsidP="495E47A1" w:rsidRDefault="00AA5629" w14:paraId="6705732C" w14:textId="4D5FA64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>
              <w:br/>
            </w:r>
            <w:r w:rsidRPr="495E47A1" w:rsidR="00AA56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Record </w:t>
            </w:r>
            <w:r w:rsidRPr="495E47A1" w:rsidR="00AA56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in </w:t>
            </w:r>
            <w:r w:rsidRPr="495E47A1" w:rsidR="24E06C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Floor</w:t>
            </w:r>
            <w:r w:rsidRPr="495E47A1" w:rsidR="6C0F5B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 </w:t>
            </w:r>
            <w:r w:rsidRPr="495E47A1" w:rsidR="24E06C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book</w:t>
            </w:r>
          </w:p>
        </w:tc>
        <w:tc>
          <w:tcPr>
            <w:tcW w:w="2589" w:type="dxa"/>
            <w:tcMar/>
          </w:tcPr>
          <w:p w:rsidR="74118E51" w:rsidP="495E47A1" w:rsidRDefault="74118E51" w14:paraId="22BEE5F6" w14:textId="146035B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74118E5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Create a comfortable environment for discussion.</w:t>
            </w:r>
          </w:p>
          <w:p w:rsidRPr="00FA0B38" w:rsidR="00AA5629" w:rsidP="495E47A1" w:rsidRDefault="00AA5629" w14:paraId="57204EA0" w14:textId="05882C3D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74118E5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Sentence Starter - ‘I think Jesus was special </w:t>
            </w:r>
            <w:r w:rsidRPr="495E47A1" w:rsidR="74118E5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because</w:t>
            </w:r>
            <w:r w:rsidRPr="495E47A1" w:rsidR="74118E5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...’</w:t>
            </w:r>
          </w:p>
        </w:tc>
      </w:tr>
      <w:tr w:rsidRPr="00D36FB5" w:rsidR="00AA5629" w:rsidTr="36068954" w14:paraId="256B840C" w14:textId="77777777">
        <w:trPr>
          <w:trHeight w:val="650"/>
        </w:trPr>
        <w:tc>
          <w:tcPr>
            <w:tcW w:w="2119" w:type="dxa"/>
            <w:gridSpan w:val="2"/>
            <w:tcMar/>
          </w:tcPr>
          <w:p w:rsidR="00AA5629" w:rsidP="00C351B9" w:rsidRDefault="00A54971" w14:paraId="6E3AF4DB" w14:textId="726546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6" w:type="dxa"/>
            <w:tcMar/>
          </w:tcPr>
          <w:p w:rsidR="00AA5629" w:rsidP="495E47A1" w:rsidRDefault="00AA5629" w14:paraId="66D05AB6" w14:textId="5A651D2B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L.O </w:t>
            </w:r>
            <w:r w:rsidRPr="495E47A1" w:rsidR="132D233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How can we help others?</w:t>
            </w:r>
          </w:p>
        </w:tc>
        <w:tc>
          <w:tcPr>
            <w:tcW w:w="1985" w:type="dxa"/>
            <w:gridSpan w:val="3"/>
            <w:tcMar/>
          </w:tcPr>
          <w:p w:rsidRPr="00FA0B38" w:rsidR="00AA5629" w:rsidP="495E47A1" w:rsidRDefault="00AA5629" w14:paraId="504BD520" w14:textId="07F0CC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discuss </w:t>
            </w:r>
            <w:r w:rsidRPr="495E47A1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</w:t>
            </w:r>
            <w:r w:rsidRPr="495E47A1" w:rsidR="6402835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idea</w:t>
            </w:r>
            <w:r w:rsidRPr="495E47A1" w:rsidR="6402835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of other religions in the world.</w:t>
            </w:r>
          </w:p>
          <w:p w:rsidRPr="00FA0B38" w:rsidR="00AA5629" w:rsidP="495E47A1" w:rsidRDefault="00AA5629" w14:paraId="3D14C1E6" w14:textId="00D3CA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6402835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 Talk about helping others</w:t>
            </w:r>
          </w:p>
          <w:p w:rsidRPr="00FA0B38" w:rsidR="00AA5629" w:rsidP="495E47A1" w:rsidRDefault="00AA5629" w14:paraId="6234DA59" w14:textId="157C8B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6402835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 Discuss and draw ways they have helped other people.</w:t>
            </w:r>
          </w:p>
        </w:tc>
        <w:tc>
          <w:tcPr>
            <w:tcW w:w="6633" w:type="dxa"/>
            <w:gridSpan w:val="3"/>
            <w:tcMar/>
          </w:tcPr>
          <w:p w:rsidRPr="00AA5629" w:rsidR="00AA5629" w:rsidP="495E47A1" w:rsidRDefault="00AA5629" w14:paraId="4686F3CC" w14:textId="0176D030">
            <w:pPr>
              <w:shd w:val="clear" w:color="auto" w:fill="FFFFFF" w:themeFill="background1"/>
              <w:bidi w:val="0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There are important/special/holy people/leaders or teachers in all the World Faiths. R</w:t>
            </w:r>
            <w:r w:rsidRPr="495E47A1" w:rsidR="0948CA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emind children about ‘Hannukah’ and the Rabbis. 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For 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Muslims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the leader of the Mosque, the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Imam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, is 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a very important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person</w:t>
            </w:r>
            <w:r w:rsidRPr="495E47A1" w:rsidR="0F2065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. Watch the video - 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At the end of the film the Imam tells us that what he enjoys most about being an Imam is being able to help others.</w:t>
            </w:r>
            <w:r>
              <w:br/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Discuss with the children about the importance of us all helping each other.</w:t>
            </w:r>
            <w:r w:rsidRPr="495E47A1" w:rsidR="4C4D18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How did Jesus help people?</w:t>
            </w:r>
            <w:r>
              <w:br/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Ask the children to draw pictures of themselves helping others. </w:t>
            </w:r>
          </w:p>
          <w:p w:rsidRPr="00AA5629" w:rsidR="00AA5629" w:rsidP="495E47A1" w:rsidRDefault="00AA5629" w14:paraId="1DE89AFE" w14:textId="246BCB6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Record in </w:t>
            </w:r>
            <w:r w:rsidRPr="495E47A1" w:rsidR="72D2FF9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F</w:t>
            </w:r>
            <w:r w:rsidRPr="495E47A1" w:rsidR="357D5F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loor book.</w:t>
            </w:r>
          </w:p>
        </w:tc>
        <w:tc>
          <w:tcPr>
            <w:tcW w:w="2589" w:type="dxa"/>
            <w:tcMar/>
          </w:tcPr>
          <w:p w:rsidRPr="00FA0B38" w:rsidR="00AA5629" w:rsidP="495E47A1" w:rsidRDefault="00AA5629" w14:paraId="6B968B9C" w14:textId="4225477B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70EBDE8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Teacher to break down/ reiterate information from video as needed.</w:t>
            </w:r>
          </w:p>
          <w:p w:rsidRPr="00FA0B38" w:rsidR="00AA5629" w:rsidP="495E47A1" w:rsidRDefault="00AA5629" w14:paraId="0D9EC6BD" w14:textId="146035B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70EBDE8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Create a comfortable environment for discussion.</w:t>
            </w:r>
          </w:p>
          <w:p w:rsidRPr="00FA0B38" w:rsidR="00AA5629" w:rsidP="495E47A1" w:rsidRDefault="00AA5629" w14:paraId="7F8ED417" w14:textId="1D2603CA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="56D5F924" w:rsidTr="36068954" w14:paraId="65FA5EA9">
        <w:trPr>
          <w:trHeight w:val="300"/>
        </w:trPr>
        <w:tc>
          <w:tcPr>
            <w:tcW w:w="2118" w:type="dxa"/>
            <w:gridSpan w:val="2"/>
            <w:tcMar/>
          </w:tcPr>
          <w:p w:rsidR="1C8BD70A" w:rsidP="56D5F924" w:rsidRDefault="1C8BD70A" w14:paraId="7BD60983" w14:textId="32DB61D2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1C8BD70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</w:t>
            </w:r>
            <w:r w:rsidRPr="56D5F924" w:rsidR="669B21B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</w:t>
            </w:r>
            <w:r w:rsidRPr="56D5F924" w:rsidR="1C8BD70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spel</w:t>
            </w:r>
            <w:r w:rsidRPr="56D5F924" w:rsidR="1C8BD70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Mar/>
          </w:tcPr>
          <w:p w:rsidR="1C8BD70A" w:rsidP="56D5F924" w:rsidRDefault="1C8BD70A" w14:paraId="276A6188" w14:textId="13AFF576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1C8BD70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L.O. </w:t>
            </w:r>
            <w:r w:rsidRPr="495E47A1" w:rsidR="4D534A2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How can we show love for animals and people?</w:t>
            </w:r>
          </w:p>
        </w:tc>
        <w:tc>
          <w:tcPr>
            <w:tcW w:w="1985" w:type="dxa"/>
            <w:gridSpan w:val="3"/>
            <w:tcMar/>
          </w:tcPr>
          <w:p w:rsidR="56D5F924" w:rsidP="495E47A1" w:rsidRDefault="56D5F924" w14:paraId="1B424958" w14:textId="566FF788">
            <w:pPr>
              <w:pStyle w:val="Normal"/>
              <w:ind w:left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4D534A2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-Discuss the idea of other religions in the world.</w:t>
            </w:r>
          </w:p>
          <w:p w:rsidR="56D5F924" w:rsidP="495E47A1" w:rsidRDefault="56D5F924" w14:paraId="24755A10" w14:textId="4DA1BC26">
            <w:pPr>
              <w:pStyle w:val="Normal"/>
              <w:ind w:left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4D534A2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-Ch to </w:t>
            </w:r>
            <w:r w:rsidRPr="495E47A1" w:rsidR="1D9CA92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discuss caring for animals.</w:t>
            </w:r>
          </w:p>
          <w:p w:rsidR="56D5F924" w:rsidP="495E47A1" w:rsidRDefault="56D5F924" w14:paraId="4FDF108B" w14:textId="294CBAA4">
            <w:pPr>
              <w:pStyle w:val="Normal"/>
              <w:ind w:left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1D9CA92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-Ch to talk about showing love and care for the people all around us.</w:t>
            </w:r>
          </w:p>
        </w:tc>
        <w:tc>
          <w:tcPr>
            <w:tcW w:w="6632" w:type="dxa"/>
            <w:gridSpan w:val="3"/>
            <w:tcMar/>
          </w:tcPr>
          <w:p w:rsidR="1C8BD70A" w:rsidP="495E47A1" w:rsidRDefault="1C8BD70A" w14:paraId="7DB210E3" w14:textId="54958E46">
            <w:pPr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76301B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Watch the video. The Buddha teaches that we must care for all living creatures.</w:t>
            </w:r>
          </w:p>
          <w:p w:rsidR="1C8BD70A" w:rsidP="495E47A1" w:rsidRDefault="1C8BD70A" w14:paraId="597BC4E1" w14:textId="0A2DFF26">
            <w:pPr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76301B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Discuss with the children about the ways in which we can care for animals. they may have pets which need looking after that they can talk about. </w:t>
            </w:r>
          </w:p>
          <w:p w:rsidR="1C8BD70A" w:rsidP="495E47A1" w:rsidRDefault="1C8BD70A" w14:paraId="6E0FA9A9" w14:textId="3EFB0E26">
            <w:pPr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76301B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Record discussion in floor book.</w:t>
            </w:r>
          </w:p>
          <w:p w:rsidR="1C8BD70A" w:rsidP="495E47A1" w:rsidRDefault="1C8BD70A" w14:paraId="2819984E" w14:textId="006C39DD">
            <w:pPr>
              <w:pStyle w:val="Normal"/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Guru Nanak</w:t>
            </w: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is the founder and teacher of Sikhism. </w:t>
            </w: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Guru Nanak stresses to all his followers that God loves everyone and so should we. Everyone is equal, no one is more important than anyone else.</w:t>
            </w:r>
            <w:r w:rsidRPr="495E47A1" w:rsidR="2B15245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Watch the video </w:t>
            </w:r>
            <w:hyperlink r:id="Re591d2fbd02e4ebd">
              <w:r w:rsidRPr="495E47A1" w:rsidR="2B152459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0"/>
                  <w:szCs w:val="20"/>
                  <w:lang w:val="en-GB"/>
                </w:rPr>
                <w:t>https://www.youtube.com/watch?v=twkJ1pc5BvU</w:t>
              </w:r>
            </w:hyperlink>
            <w:r w:rsidRPr="495E47A1" w:rsidR="2B15245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="1C8BD70A" w:rsidP="495E47A1" w:rsidRDefault="1C8BD70A" w14:paraId="54EC5E27" w14:textId="4AD489FE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Ask the children to draw a picture of themselves on a small piece of </w:t>
            </w: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paper, and</w:t>
            </w: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then add their picture to one large picture of everyone together.</w:t>
            </w: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="1C8BD70A" w:rsidP="495E47A1" w:rsidRDefault="1C8BD70A" w14:paraId="5A08FC6F" w14:textId="5162EE91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Record in floor book</w:t>
            </w:r>
            <w:r w:rsidRPr="495E47A1" w:rsidR="6B37CC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.</w:t>
            </w:r>
          </w:p>
          <w:p w:rsidR="1C8BD70A" w:rsidP="56D5F924" w:rsidRDefault="1C8BD70A" w14:paraId="53EAF0C8" w14:textId="60508BA9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2591" w:type="dxa"/>
            <w:tcMar/>
          </w:tcPr>
          <w:p w:rsidR="56D5F924" w:rsidP="495E47A1" w:rsidRDefault="56D5F924" w14:paraId="55161A1B" w14:textId="76246BEC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2DF748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Have a variety of soft toy animals for children to hold and discuss caring for them.</w:t>
            </w:r>
          </w:p>
          <w:p w:rsidR="56D5F924" w:rsidP="495E47A1" w:rsidRDefault="56D5F924" w14:paraId="4171649C" w14:textId="146035B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02DF748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Create a comfortable environment for discussion.</w:t>
            </w:r>
          </w:p>
          <w:p w:rsidR="56D5F924" w:rsidP="56D5F924" w:rsidRDefault="56D5F924" w14:paraId="57624AD1" w14:textId="11BE9E6C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</w:tbl>
    <w:p w:rsidRPr="00AC2639" w:rsidR="002E7C65" w:rsidRDefault="002E7C65" w14:paraId="63DA2213" w14:textId="41BF6106"/>
    <w:sectPr w:rsidRPr="00AC2639" w:rsidR="002E7C65" w:rsidSect="00F53890">
      <w:headerReference w:type="default" r:id="rId12"/>
      <w:pgSz w:w="16838" w:h="11906" w:orient="landscape"/>
      <w:pgMar w:top="568" w:right="1080" w:bottom="142" w:left="108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9AD" w:rsidP="004A7EAF" w:rsidRDefault="009579AD" w14:paraId="37A49287" w14:textId="77777777">
      <w:r>
        <w:separator/>
      </w:r>
    </w:p>
  </w:endnote>
  <w:endnote w:type="continuationSeparator" w:id="0">
    <w:p w:rsidR="009579AD" w:rsidP="004A7EAF" w:rsidRDefault="009579AD" w14:paraId="7B48AB7F" w14:textId="77777777">
      <w:r>
        <w:continuationSeparator/>
      </w:r>
    </w:p>
  </w:endnote>
  <w:endnote w:type="continuationNotice" w:id="1">
    <w:p w:rsidR="009579AD" w:rsidRDefault="009579AD" w14:paraId="3E6DC40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9AD" w:rsidP="004A7EAF" w:rsidRDefault="009579AD" w14:paraId="42021C34" w14:textId="77777777">
      <w:r>
        <w:separator/>
      </w:r>
    </w:p>
  </w:footnote>
  <w:footnote w:type="continuationSeparator" w:id="0">
    <w:p w:rsidR="009579AD" w:rsidP="004A7EAF" w:rsidRDefault="009579AD" w14:paraId="4569093B" w14:textId="77777777">
      <w:r>
        <w:continuationSeparator/>
      </w:r>
    </w:p>
  </w:footnote>
  <w:footnote w:type="continuationNotice" w:id="1">
    <w:p w:rsidR="009579AD" w:rsidRDefault="009579AD" w14:paraId="6BE2F28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55275" w:rsidR="00055275" w:rsidP="00055275" w:rsidRDefault="00055275" w14:paraId="62247DBA" w14:textId="7DC87760">
    <w:pPr>
      <w:pStyle w:val="Header"/>
      <w:rPr>
        <w:b/>
      </w:rPr>
    </w:pPr>
    <w:r w:rsidRPr="00055275">
      <w:rPr>
        <w:rFonts w:asciiTheme="majorHAnsi" w:hAnsiTheme="majorHAnsi"/>
        <w:b/>
        <w:noProof/>
        <w:sz w:val="28"/>
        <w:szCs w:val="22"/>
      </w:rPr>
      <w:drawing>
        <wp:anchor distT="0" distB="0" distL="114300" distR="114300" simplePos="0" relativeHeight="251658240" behindDoc="0" locked="0" layoutInCell="1" allowOverlap="1" wp14:anchorId="7777B01E" wp14:editId="030BE3EB">
          <wp:simplePos x="0" y="0"/>
          <wp:positionH relativeFrom="column">
            <wp:posOffset>104775</wp:posOffset>
          </wp:positionH>
          <wp:positionV relativeFrom="paragraph">
            <wp:posOffset>-97155</wp:posOffset>
          </wp:positionV>
          <wp:extent cx="733425" cy="619125"/>
          <wp:effectExtent l="0" t="0" r="9525" b="9525"/>
          <wp:wrapThrough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hrough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5275">
      <w:rPr>
        <w:rFonts w:asciiTheme="majorHAnsi" w:hAnsiTheme="majorHAnsi"/>
        <w:b/>
        <w:noProof/>
        <w:sz w:val="28"/>
        <w:szCs w:val="22"/>
      </w:rPr>
      <w:t xml:space="preserve">                                                   </w:t>
    </w:r>
    <w:r w:rsidR="00AC2639">
      <w:rPr>
        <w:rFonts w:asciiTheme="majorHAnsi" w:hAnsiTheme="majorHAnsi"/>
        <w:b/>
        <w:noProof/>
        <w:sz w:val="28"/>
        <w:szCs w:val="22"/>
      </w:rPr>
      <w:t xml:space="preserve">           </w:t>
    </w:r>
    <w:r w:rsidRPr="00055275">
      <w:rPr>
        <w:rFonts w:asciiTheme="majorHAnsi" w:hAnsiTheme="majorHAnsi"/>
        <w:b/>
        <w:noProof/>
        <w:sz w:val="28"/>
        <w:szCs w:val="22"/>
      </w:rPr>
      <w:t xml:space="preserve">   </w:t>
    </w:r>
    <w:r w:rsidR="000A0537">
      <w:rPr>
        <w:rFonts w:asciiTheme="majorHAnsi" w:hAnsiTheme="majorHAnsi"/>
        <w:b/>
        <w:noProof/>
        <w:sz w:val="28"/>
        <w:szCs w:val="22"/>
      </w:rPr>
      <w:t>RE</w:t>
    </w:r>
    <w:r w:rsidR="00AC2639">
      <w:rPr>
        <w:rFonts w:asciiTheme="majorHAnsi" w:hAnsiTheme="majorHAnsi"/>
        <w:b/>
        <w:noProof/>
        <w:sz w:val="28"/>
        <w:szCs w:val="22"/>
      </w:rPr>
      <w:t xml:space="preserve"> </w:t>
    </w:r>
    <w:r w:rsidRPr="00055275">
      <w:rPr>
        <w:rFonts w:asciiTheme="majorHAnsi" w:hAnsiTheme="majorHAnsi"/>
        <w:b/>
        <w:noProof/>
        <w:sz w:val="28"/>
        <w:szCs w:val="22"/>
      </w:rPr>
      <w:t>Medium Term Plan</w:t>
    </w:r>
  </w:p>
  <w:p w:rsidR="00055275" w:rsidRDefault="00055275" w14:paraId="5909E2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6">
    <w:nsid w:val="618be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c0d96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C319E"/>
    <w:multiLevelType w:val="hybridMultilevel"/>
    <w:tmpl w:val="67D86A1C"/>
    <w:lvl w:ilvl="0" w:tplc="1F544130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4A54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34E8347E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10F49D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4" w:tplc="ED9E486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5" w:tplc="EF5C4A3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97D42E32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7" w:tplc="B858B998">
      <w:numFmt w:val="bullet"/>
      <w:lvlText w:val="•"/>
      <w:lvlJc w:val="left"/>
      <w:pPr>
        <w:ind w:left="10907" w:hanging="360"/>
      </w:pPr>
      <w:rPr>
        <w:rFonts w:hint="default"/>
        <w:lang w:val="en-US" w:eastAsia="en-US" w:bidi="ar-SA"/>
      </w:rPr>
    </w:lvl>
    <w:lvl w:ilvl="8" w:tplc="7E085AF2">
      <w:numFmt w:val="bullet"/>
      <w:lvlText w:val="•"/>
      <w:lvlJc w:val="left"/>
      <w:pPr>
        <w:ind w:left="12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8938BF"/>
    <w:multiLevelType w:val="hybridMultilevel"/>
    <w:tmpl w:val="A740F152"/>
    <w:lvl w:ilvl="0" w:tplc="4684C92E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5212D0"/>
    <w:multiLevelType w:val="multilevel"/>
    <w:tmpl w:val="F67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6B27CB"/>
    <w:multiLevelType w:val="hybridMultilevel"/>
    <w:tmpl w:val="59AA63B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hint="default" w:ascii="Wingdings" w:hAnsi="Wingdings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9371B1"/>
    <w:multiLevelType w:val="multilevel"/>
    <w:tmpl w:val="C606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A0571AC"/>
    <w:multiLevelType w:val="hybridMultilevel"/>
    <w:tmpl w:val="4EEC4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934836"/>
    <w:multiLevelType w:val="hybridMultilevel"/>
    <w:tmpl w:val="B3D20A1A"/>
    <w:lvl w:ilvl="0" w:tplc="E7380D72">
      <w:numFmt w:val="bullet"/>
      <w:lvlText w:val="-"/>
      <w:lvlJc w:val="left"/>
      <w:pPr>
        <w:ind w:left="170" w:hanging="122"/>
      </w:pPr>
      <w:rPr>
        <w:rFonts w:hint="default" w:ascii="Roboto" w:hAnsi="Roboto" w:eastAsia="Roboto" w:cs="Roboto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7" w15:restartNumberingAfterBreak="0">
    <w:nsid w:val="2A914719"/>
    <w:multiLevelType w:val="hybridMultilevel"/>
    <w:tmpl w:val="7F2663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9B2651"/>
    <w:multiLevelType w:val="hybridMultilevel"/>
    <w:tmpl w:val="6AF6B69A"/>
    <w:lvl w:ilvl="0" w:tplc="1DBAAB7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B111A0"/>
    <w:multiLevelType w:val="hybridMultilevel"/>
    <w:tmpl w:val="91E2F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D1121A"/>
    <w:multiLevelType w:val="hybridMultilevel"/>
    <w:tmpl w:val="D3DC33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1257760"/>
    <w:multiLevelType w:val="hybridMultilevel"/>
    <w:tmpl w:val="F8FC7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68012C"/>
    <w:multiLevelType w:val="hybridMultilevel"/>
    <w:tmpl w:val="57E6A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6B2EC4"/>
    <w:multiLevelType w:val="multilevel"/>
    <w:tmpl w:val="8FF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1B43065"/>
    <w:multiLevelType w:val="hybridMultilevel"/>
    <w:tmpl w:val="90CC87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64132A"/>
    <w:multiLevelType w:val="multilevel"/>
    <w:tmpl w:val="C536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3472146"/>
    <w:multiLevelType w:val="hybridMultilevel"/>
    <w:tmpl w:val="49129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651E82"/>
    <w:multiLevelType w:val="hybridMultilevel"/>
    <w:tmpl w:val="0E66BE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5F29D7"/>
    <w:multiLevelType w:val="hybridMultilevel"/>
    <w:tmpl w:val="4F166AEE"/>
    <w:lvl w:ilvl="0" w:tplc="BA560D8E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1A7DBA"/>
    <w:multiLevelType w:val="multilevel"/>
    <w:tmpl w:val="4D32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52E5B80"/>
    <w:multiLevelType w:val="multilevel"/>
    <w:tmpl w:val="F16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DB220D9"/>
    <w:multiLevelType w:val="hybridMultilevel"/>
    <w:tmpl w:val="9F9A80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EA246A"/>
    <w:multiLevelType w:val="hybridMultilevel"/>
    <w:tmpl w:val="83D061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6167164"/>
    <w:multiLevelType w:val="hybridMultilevel"/>
    <w:tmpl w:val="3958502E"/>
    <w:lvl w:ilvl="0" w:tplc="E7380D72">
      <w:numFmt w:val="bullet"/>
      <w:lvlText w:val="-"/>
      <w:lvlJc w:val="left"/>
      <w:pPr>
        <w:ind w:left="170" w:hanging="122"/>
      </w:pPr>
      <w:rPr>
        <w:rFonts w:hint="default" w:ascii="Roboto" w:hAnsi="Roboto" w:eastAsia="Roboto" w:cs="Roboto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5125D2"/>
    <w:multiLevelType w:val="hybridMultilevel"/>
    <w:tmpl w:val="26C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6"/>
  </w:num>
  <w:num w:numId="29">
    <w:abstractNumId w:val="25"/>
  </w:num>
  <w:num w:numId="1">
    <w:abstractNumId w:val="10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4"/>
  </w:num>
  <w:num w:numId="7">
    <w:abstractNumId w:val="17"/>
  </w:num>
  <w:num w:numId="8">
    <w:abstractNumId w:val="21"/>
  </w:num>
  <w:num w:numId="9">
    <w:abstractNumId w:val="16"/>
  </w:num>
  <w:num w:numId="10">
    <w:abstractNumId w:val="5"/>
  </w:num>
  <w:num w:numId="11">
    <w:abstractNumId w:val="22"/>
  </w:num>
  <w:num w:numId="12">
    <w:abstractNumId w:val="0"/>
  </w:num>
  <w:num w:numId="13">
    <w:abstractNumId w:val="6"/>
  </w:num>
  <w:num w:numId="14">
    <w:abstractNumId w:val="23"/>
  </w:num>
  <w:num w:numId="15">
    <w:abstractNumId w:val="9"/>
  </w:num>
  <w:num w:numId="16">
    <w:abstractNumId w:val="8"/>
  </w:num>
  <w:num w:numId="17">
    <w:abstractNumId w:val="7"/>
  </w:num>
  <w:num w:numId="18">
    <w:abstractNumId w:val="14"/>
  </w:num>
  <w:num w:numId="19">
    <w:abstractNumId w:val="12"/>
  </w:num>
  <w:num w:numId="20">
    <w:abstractNumId w:val="11"/>
  </w:num>
  <w:num w:numId="21">
    <w:abstractNumId w:val="20"/>
  </w:num>
  <w:num w:numId="22">
    <w:abstractNumId w:val="13"/>
  </w:num>
  <w:num w:numId="23">
    <w:abstractNumId w:val="15"/>
  </w:num>
  <w:num w:numId="24">
    <w:abstractNumId w:val="2"/>
  </w:num>
  <w:num w:numId="25">
    <w:abstractNumId w:val="19"/>
  </w:num>
  <w:num w:numId="26">
    <w:abstractNumId w:val="1"/>
  </w:num>
  <w:num w:numId="27">
    <w:abstractNumId w:val="18"/>
  </w:num>
  <w:num w:numId="2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1E"/>
    <w:rsid w:val="00011D31"/>
    <w:rsid w:val="00021502"/>
    <w:rsid w:val="00025AB0"/>
    <w:rsid w:val="00030F54"/>
    <w:rsid w:val="0003390E"/>
    <w:rsid w:val="0004276B"/>
    <w:rsid w:val="00044D4F"/>
    <w:rsid w:val="00046984"/>
    <w:rsid w:val="00046C91"/>
    <w:rsid w:val="00052FC0"/>
    <w:rsid w:val="0005492D"/>
    <w:rsid w:val="00055275"/>
    <w:rsid w:val="00062DB9"/>
    <w:rsid w:val="00064640"/>
    <w:rsid w:val="0007361E"/>
    <w:rsid w:val="000754F1"/>
    <w:rsid w:val="0008138E"/>
    <w:rsid w:val="000A0537"/>
    <w:rsid w:val="000A5E8A"/>
    <w:rsid w:val="000B70F9"/>
    <w:rsid w:val="000C0073"/>
    <w:rsid w:val="000C6D49"/>
    <w:rsid w:val="000C7B56"/>
    <w:rsid w:val="000F1644"/>
    <w:rsid w:val="000F4268"/>
    <w:rsid w:val="001115B3"/>
    <w:rsid w:val="00117998"/>
    <w:rsid w:val="00126905"/>
    <w:rsid w:val="0013562D"/>
    <w:rsid w:val="0014548E"/>
    <w:rsid w:val="00157428"/>
    <w:rsid w:val="00162FC3"/>
    <w:rsid w:val="00170308"/>
    <w:rsid w:val="0017165E"/>
    <w:rsid w:val="00175C39"/>
    <w:rsid w:val="00175D2A"/>
    <w:rsid w:val="001802AC"/>
    <w:rsid w:val="001860B3"/>
    <w:rsid w:val="00186C23"/>
    <w:rsid w:val="001A4348"/>
    <w:rsid w:val="001B4F5E"/>
    <w:rsid w:val="001B750E"/>
    <w:rsid w:val="001C282D"/>
    <w:rsid w:val="001C3293"/>
    <w:rsid w:val="001D3783"/>
    <w:rsid w:val="001E0694"/>
    <w:rsid w:val="001E7913"/>
    <w:rsid w:val="001F1124"/>
    <w:rsid w:val="001F4AED"/>
    <w:rsid w:val="001F7395"/>
    <w:rsid w:val="00201359"/>
    <w:rsid w:val="00203120"/>
    <w:rsid w:val="002054C7"/>
    <w:rsid w:val="00206B0B"/>
    <w:rsid w:val="00217BDD"/>
    <w:rsid w:val="002240DD"/>
    <w:rsid w:val="002277C5"/>
    <w:rsid w:val="00236B84"/>
    <w:rsid w:val="00237397"/>
    <w:rsid w:val="00252DDE"/>
    <w:rsid w:val="0027519A"/>
    <w:rsid w:val="002947CA"/>
    <w:rsid w:val="0029665F"/>
    <w:rsid w:val="002A4D31"/>
    <w:rsid w:val="002C3326"/>
    <w:rsid w:val="002C3A2B"/>
    <w:rsid w:val="002C60D1"/>
    <w:rsid w:val="002D2393"/>
    <w:rsid w:val="002D7A0C"/>
    <w:rsid w:val="002E7C65"/>
    <w:rsid w:val="003005F4"/>
    <w:rsid w:val="00301A70"/>
    <w:rsid w:val="00315480"/>
    <w:rsid w:val="00324948"/>
    <w:rsid w:val="0033237B"/>
    <w:rsid w:val="00333265"/>
    <w:rsid w:val="00335652"/>
    <w:rsid w:val="00341E58"/>
    <w:rsid w:val="00344032"/>
    <w:rsid w:val="0035327A"/>
    <w:rsid w:val="003543CF"/>
    <w:rsid w:val="00360DE5"/>
    <w:rsid w:val="00373AC0"/>
    <w:rsid w:val="0037405B"/>
    <w:rsid w:val="0037567A"/>
    <w:rsid w:val="003C57E7"/>
    <w:rsid w:val="003D321C"/>
    <w:rsid w:val="003D40B3"/>
    <w:rsid w:val="003D7155"/>
    <w:rsid w:val="00413ECC"/>
    <w:rsid w:val="00415F1D"/>
    <w:rsid w:val="00422086"/>
    <w:rsid w:val="004236F2"/>
    <w:rsid w:val="00430A8F"/>
    <w:rsid w:val="004321BD"/>
    <w:rsid w:val="004474AD"/>
    <w:rsid w:val="00472755"/>
    <w:rsid w:val="004821F7"/>
    <w:rsid w:val="00484BB0"/>
    <w:rsid w:val="0048747D"/>
    <w:rsid w:val="0048B9DD"/>
    <w:rsid w:val="00495EAF"/>
    <w:rsid w:val="004A35AC"/>
    <w:rsid w:val="004A66AC"/>
    <w:rsid w:val="004A7EAF"/>
    <w:rsid w:val="004B3EB6"/>
    <w:rsid w:val="004B55F3"/>
    <w:rsid w:val="004B7EBF"/>
    <w:rsid w:val="004D7018"/>
    <w:rsid w:val="004E144A"/>
    <w:rsid w:val="004E37F5"/>
    <w:rsid w:val="004E3DC5"/>
    <w:rsid w:val="004E6F47"/>
    <w:rsid w:val="004F6A23"/>
    <w:rsid w:val="004F6D41"/>
    <w:rsid w:val="00517EBC"/>
    <w:rsid w:val="00521B8C"/>
    <w:rsid w:val="00522A78"/>
    <w:rsid w:val="005277DC"/>
    <w:rsid w:val="00534C3A"/>
    <w:rsid w:val="0054110E"/>
    <w:rsid w:val="00552171"/>
    <w:rsid w:val="00553CFD"/>
    <w:rsid w:val="00556BF3"/>
    <w:rsid w:val="0056629A"/>
    <w:rsid w:val="005839B3"/>
    <w:rsid w:val="00596E87"/>
    <w:rsid w:val="005A6CD0"/>
    <w:rsid w:val="005B0651"/>
    <w:rsid w:val="005B543B"/>
    <w:rsid w:val="005C51BA"/>
    <w:rsid w:val="005D164A"/>
    <w:rsid w:val="005E0DBA"/>
    <w:rsid w:val="006011CF"/>
    <w:rsid w:val="00610A24"/>
    <w:rsid w:val="00614AF3"/>
    <w:rsid w:val="00616B92"/>
    <w:rsid w:val="00617672"/>
    <w:rsid w:val="006209C0"/>
    <w:rsid w:val="00623CDF"/>
    <w:rsid w:val="00633075"/>
    <w:rsid w:val="006354F6"/>
    <w:rsid w:val="006373BE"/>
    <w:rsid w:val="00680D6E"/>
    <w:rsid w:val="006853AC"/>
    <w:rsid w:val="00687C84"/>
    <w:rsid w:val="00694D1B"/>
    <w:rsid w:val="006971A5"/>
    <w:rsid w:val="0069773C"/>
    <w:rsid w:val="006A1149"/>
    <w:rsid w:val="006A29F2"/>
    <w:rsid w:val="006A7D13"/>
    <w:rsid w:val="006B40F6"/>
    <w:rsid w:val="006F294C"/>
    <w:rsid w:val="006F5E35"/>
    <w:rsid w:val="006F70B7"/>
    <w:rsid w:val="0070084F"/>
    <w:rsid w:val="007046E9"/>
    <w:rsid w:val="00715ABE"/>
    <w:rsid w:val="007211B1"/>
    <w:rsid w:val="007274ED"/>
    <w:rsid w:val="007314D5"/>
    <w:rsid w:val="00733F54"/>
    <w:rsid w:val="00746611"/>
    <w:rsid w:val="00760D7A"/>
    <w:rsid w:val="00764D3A"/>
    <w:rsid w:val="0076627B"/>
    <w:rsid w:val="00776D3D"/>
    <w:rsid w:val="00780FA8"/>
    <w:rsid w:val="0078407E"/>
    <w:rsid w:val="00786160"/>
    <w:rsid w:val="00787D68"/>
    <w:rsid w:val="007A0F08"/>
    <w:rsid w:val="007A33BD"/>
    <w:rsid w:val="007B637E"/>
    <w:rsid w:val="007B7BF4"/>
    <w:rsid w:val="007C64C7"/>
    <w:rsid w:val="007C6BE7"/>
    <w:rsid w:val="007D22C6"/>
    <w:rsid w:val="007D2C71"/>
    <w:rsid w:val="007D7118"/>
    <w:rsid w:val="007E20EA"/>
    <w:rsid w:val="007F5BEF"/>
    <w:rsid w:val="0080532D"/>
    <w:rsid w:val="00805EBB"/>
    <w:rsid w:val="00816980"/>
    <w:rsid w:val="008373BB"/>
    <w:rsid w:val="00842EAA"/>
    <w:rsid w:val="008451E5"/>
    <w:rsid w:val="0084591B"/>
    <w:rsid w:val="00861F96"/>
    <w:rsid w:val="00877AB9"/>
    <w:rsid w:val="008875A6"/>
    <w:rsid w:val="00896307"/>
    <w:rsid w:val="008A35FF"/>
    <w:rsid w:val="008A7C35"/>
    <w:rsid w:val="008B4314"/>
    <w:rsid w:val="008B700A"/>
    <w:rsid w:val="008C72C2"/>
    <w:rsid w:val="008D579E"/>
    <w:rsid w:val="008F30F4"/>
    <w:rsid w:val="008F6559"/>
    <w:rsid w:val="009114AA"/>
    <w:rsid w:val="009209DC"/>
    <w:rsid w:val="00926C6C"/>
    <w:rsid w:val="00926D4D"/>
    <w:rsid w:val="00926F34"/>
    <w:rsid w:val="00934AF5"/>
    <w:rsid w:val="009425E1"/>
    <w:rsid w:val="009429D3"/>
    <w:rsid w:val="009525F3"/>
    <w:rsid w:val="00953B85"/>
    <w:rsid w:val="009579AD"/>
    <w:rsid w:val="00960B25"/>
    <w:rsid w:val="00970664"/>
    <w:rsid w:val="00983F92"/>
    <w:rsid w:val="009A0B79"/>
    <w:rsid w:val="009D49F1"/>
    <w:rsid w:val="009D579F"/>
    <w:rsid w:val="009D6431"/>
    <w:rsid w:val="009F1AA6"/>
    <w:rsid w:val="00A05CAE"/>
    <w:rsid w:val="00A07AEF"/>
    <w:rsid w:val="00A10562"/>
    <w:rsid w:val="00A305B5"/>
    <w:rsid w:val="00A31E9E"/>
    <w:rsid w:val="00A54971"/>
    <w:rsid w:val="00A60D5C"/>
    <w:rsid w:val="00A61F2E"/>
    <w:rsid w:val="00A978D4"/>
    <w:rsid w:val="00AA4486"/>
    <w:rsid w:val="00AA5629"/>
    <w:rsid w:val="00AA6762"/>
    <w:rsid w:val="00AA6D8C"/>
    <w:rsid w:val="00AA6DB6"/>
    <w:rsid w:val="00AB201C"/>
    <w:rsid w:val="00AB4D70"/>
    <w:rsid w:val="00AC2639"/>
    <w:rsid w:val="00AC65DB"/>
    <w:rsid w:val="00AE0F1C"/>
    <w:rsid w:val="00B074B7"/>
    <w:rsid w:val="00B14605"/>
    <w:rsid w:val="00B1675E"/>
    <w:rsid w:val="00B35D59"/>
    <w:rsid w:val="00B42C93"/>
    <w:rsid w:val="00B5008B"/>
    <w:rsid w:val="00B6694D"/>
    <w:rsid w:val="00B7251F"/>
    <w:rsid w:val="00B73DAE"/>
    <w:rsid w:val="00B90556"/>
    <w:rsid w:val="00B91F41"/>
    <w:rsid w:val="00B97981"/>
    <w:rsid w:val="00BA022E"/>
    <w:rsid w:val="00BA0E21"/>
    <w:rsid w:val="00BA4114"/>
    <w:rsid w:val="00BA61A6"/>
    <w:rsid w:val="00BB7630"/>
    <w:rsid w:val="00BC482E"/>
    <w:rsid w:val="00BC739F"/>
    <w:rsid w:val="00BD16BC"/>
    <w:rsid w:val="00BF3B4E"/>
    <w:rsid w:val="00C11B71"/>
    <w:rsid w:val="00C12877"/>
    <w:rsid w:val="00C15F71"/>
    <w:rsid w:val="00C351B9"/>
    <w:rsid w:val="00C4157A"/>
    <w:rsid w:val="00C51D98"/>
    <w:rsid w:val="00C531EF"/>
    <w:rsid w:val="00CA32B2"/>
    <w:rsid w:val="00CB2CCD"/>
    <w:rsid w:val="00CC1B6D"/>
    <w:rsid w:val="00CD40C9"/>
    <w:rsid w:val="00CE1BF3"/>
    <w:rsid w:val="00CE499C"/>
    <w:rsid w:val="00CE4E92"/>
    <w:rsid w:val="00CF0F61"/>
    <w:rsid w:val="00D11C47"/>
    <w:rsid w:val="00D2498E"/>
    <w:rsid w:val="00D25411"/>
    <w:rsid w:val="00D33C0A"/>
    <w:rsid w:val="00D35E83"/>
    <w:rsid w:val="00D36C52"/>
    <w:rsid w:val="00D36FB5"/>
    <w:rsid w:val="00D453F6"/>
    <w:rsid w:val="00D45747"/>
    <w:rsid w:val="00D5724B"/>
    <w:rsid w:val="00D6692E"/>
    <w:rsid w:val="00D769A6"/>
    <w:rsid w:val="00D82554"/>
    <w:rsid w:val="00D832F6"/>
    <w:rsid w:val="00D86FA8"/>
    <w:rsid w:val="00D87D8B"/>
    <w:rsid w:val="00D961AF"/>
    <w:rsid w:val="00D9625E"/>
    <w:rsid w:val="00D96D8C"/>
    <w:rsid w:val="00D9761A"/>
    <w:rsid w:val="00DA0FF8"/>
    <w:rsid w:val="00DB024B"/>
    <w:rsid w:val="00DB045C"/>
    <w:rsid w:val="00DB2BCD"/>
    <w:rsid w:val="00DB3A7D"/>
    <w:rsid w:val="00DB5006"/>
    <w:rsid w:val="00DC1094"/>
    <w:rsid w:val="00DC30F0"/>
    <w:rsid w:val="00DD022F"/>
    <w:rsid w:val="00DD53D2"/>
    <w:rsid w:val="00DE12A0"/>
    <w:rsid w:val="00DE2381"/>
    <w:rsid w:val="00DF349B"/>
    <w:rsid w:val="00E102FA"/>
    <w:rsid w:val="00E249F7"/>
    <w:rsid w:val="00E316E7"/>
    <w:rsid w:val="00E336AF"/>
    <w:rsid w:val="00E40D1E"/>
    <w:rsid w:val="00E417E5"/>
    <w:rsid w:val="00E42809"/>
    <w:rsid w:val="00E57903"/>
    <w:rsid w:val="00E62821"/>
    <w:rsid w:val="00E678AB"/>
    <w:rsid w:val="00E82B86"/>
    <w:rsid w:val="00E85D07"/>
    <w:rsid w:val="00E87EAC"/>
    <w:rsid w:val="00E91730"/>
    <w:rsid w:val="00EB10E3"/>
    <w:rsid w:val="00EB1890"/>
    <w:rsid w:val="00ED1830"/>
    <w:rsid w:val="00ED586D"/>
    <w:rsid w:val="00ED607F"/>
    <w:rsid w:val="00F17755"/>
    <w:rsid w:val="00F277F3"/>
    <w:rsid w:val="00F27B61"/>
    <w:rsid w:val="00F375CC"/>
    <w:rsid w:val="00F53890"/>
    <w:rsid w:val="00F60506"/>
    <w:rsid w:val="00F624E2"/>
    <w:rsid w:val="00F62A64"/>
    <w:rsid w:val="00F84863"/>
    <w:rsid w:val="00F92D85"/>
    <w:rsid w:val="00FA0B38"/>
    <w:rsid w:val="00FA3138"/>
    <w:rsid w:val="00FA33A4"/>
    <w:rsid w:val="00FB2426"/>
    <w:rsid w:val="00FC499F"/>
    <w:rsid w:val="00FC4C29"/>
    <w:rsid w:val="00FF48FA"/>
    <w:rsid w:val="01757D74"/>
    <w:rsid w:val="0248B371"/>
    <w:rsid w:val="027D48A3"/>
    <w:rsid w:val="02DF7484"/>
    <w:rsid w:val="0343EBBF"/>
    <w:rsid w:val="03536C89"/>
    <w:rsid w:val="0409EB90"/>
    <w:rsid w:val="0559C38D"/>
    <w:rsid w:val="05CEB840"/>
    <w:rsid w:val="063926CB"/>
    <w:rsid w:val="0641CD38"/>
    <w:rsid w:val="0665DFE5"/>
    <w:rsid w:val="06E77AEB"/>
    <w:rsid w:val="07CABFC4"/>
    <w:rsid w:val="080C7787"/>
    <w:rsid w:val="081E0D48"/>
    <w:rsid w:val="08D83928"/>
    <w:rsid w:val="092F7D6A"/>
    <w:rsid w:val="0948CA4B"/>
    <w:rsid w:val="09DF437C"/>
    <w:rsid w:val="09E698EB"/>
    <w:rsid w:val="0A73EC92"/>
    <w:rsid w:val="0ADAE2F3"/>
    <w:rsid w:val="0AEC8894"/>
    <w:rsid w:val="0AF42C2F"/>
    <w:rsid w:val="0BB88B6E"/>
    <w:rsid w:val="0C1A4C47"/>
    <w:rsid w:val="0CC36220"/>
    <w:rsid w:val="0D30E9D5"/>
    <w:rsid w:val="0DD96783"/>
    <w:rsid w:val="0E8CC243"/>
    <w:rsid w:val="0F2065BC"/>
    <w:rsid w:val="10F831E2"/>
    <w:rsid w:val="1265D1AC"/>
    <w:rsid w:val="12BB941A"/>
    <w:rsid w:val="12F63FA3"/>
    <w:rsid w:val="132D2330"/>
    <w:rsid w:val="13B272AC"/>
    <w:rsid w:val="147AF9D2"/>
    <w:rsid w:val="149E3F78"/>
    <w:rsid w:val="14E384D1"/>
    <w:rsid w:val="14F605A3"/>
    <w:rsid w:val="158177C9"/>
    <w:rsid w:val="16281711"/>
    <w:rsid w:val="16C99973"/>
    <w:rsid w:val="16F57855"/>
    <w:rsid w:val="17239353"/>
    <w:rsid w:val="18A8C3A4"/>
    <w:rsid w:val="191303A2"/>
    <w:rsid w:val="194748EF"/>
    <w:rsid w:val="1A1B3F3D"/>
    <w:rsid w:val="1A47EC01"/>
    <w:rsid w:val="1B0C227F"/>
    <w:rsid w:val="1B5B8EEB"/>
    <w:rsid w:val="1C8BD70A"/>
    <w:rsid w:val="1CDE55DB"/>
    <w:rsid w:val="1D9CA923"/>
    <w:rsid w:val="1DFF5F3E"/>
    <w:rsid w:val="1E656FAB"/>
    <w:rsid w:val="1EE1781C"/>
    <w:rsid w:val="1F6E5F8E"/>
    <w:rsid w:val="200415AA"/>
    <w:rsid w:val="201EA0EE"/>
    <w:rsid w:val="205D460E"/>
    <w:rsid w:val="21118675"/>
    <w:rsid w:val="227CF9E5"/>
    <w:rsid w:val="22AEA33D"/>
    <w:rsid w:val="2303E7F4"/>
    <w:rsid w:val="23689CB4"/>
    <w:rsid w:val="2434CE0A"/>
    <w:rsid w:val="2461BF22"/>
    <w:rsid w:val="247A2F16"/>
    <w:rsid w:val="24D65435"/>
    <w:rsid w:val="24E06CFA"/>
    <w:rsid w:val="24EE5799"/>
    <w:rsid w:val="258CE0A5"/>
    <w:rsid w:val="267EDE9A"/>
    <w:rsid w:val="26903FE5"/>
    <w:rsid w:val="27321A3E"/>
    <w:rsid w:val="2733ED60"/>
    <w:rsid w:val="2795B207"/>
    <w:rsid w:val="286B01C9"/>
    <w:rsid w:val="293FF296"/>
    <w:rsid w:val="2ACE080A"/>
    <w:rsid w:val="2B152459"/>
    <w:rsid w:val="2B69B7EC"/>
    <w:rsid w:val="2BCE396E"/>
    <w:rsid w:val="2BEDA6D4"/>
    <w:rsid w:val="2C9F62CC"/>
    <w:rsid w:val="2CAAF18C"/>
    <w:rsid w:val="2E609C1E"/>
    <w:rsid w:val="2E8330DA"/>
    <w:rsid w:val="2FE5E061"/>
    <w:rsid w:val="3026CF78"/>
    <w:rsid w:val="3050884D"/>
    <w:rsid w:val="305BA73D"/>
    <w:rsid w:val="3173713E"/>
    <w:rsid w:val="31FB8CC9"/>
    <w:rsid w:val="32011D3F"/>
    <w:rsid w:val="321E7D1C"/>
    <w:rsid w:val="32352FF7"/>
    <w:rsid w:val="32B60C20"/>
    <w:rsid w:val="32D76F31"/>
    <w:rsid w:val="341B9536"/>
    <w:rsid w:val="3460B469"/>
    <w:rsid w:val="34FC8061"/>
    <w:rsid w:val="357D5F79"/>
    <w:rsid w:val="36068954"/>
    <w:rsid w:val="36A055DD"/>
    <w:rsid w:val="36A541D6"/>
    <w:rsid w:val="36F11B5A"/>
    <w:rsid w:val="37E86B64"/>
    <w:rsid w:val="37F27A27"/>
    <w:rsid w:val="3857EFCE"/>
    <w:rsid w:val="38E501B8"/>
    <w:rsid w:val="39590CF3"/>
    <w:rsid w:val="399671BB"/>
    <w:rsid w:val="39BB5C3A"/>
    <w:rsid w:val="3AFDA11D"/>
    <w:rsid w:val="3BEA84D9"/>
    <w:rsid w:val="3BFB573D"/>
    <w:rsid w:val="3E54FD8E"/>
    <w:rsid w:val="3E62752C"/>
    <w:rsid w:val="3E973C18"/>
    <w:rsid w:val="3EEA5DCD"/>
    <w:rsid w:val="3EEAD346"/>
    <w:rsid w:val="3F4D16B2"/>
    <w:rsid w:val="3FED5699"/>
    <w:rsid w:val="405B2247"/>
    <w:rsid w:val="41B5F482"/>
    <w:rsid w:val="4211C0FA"/>
    <w:rsid w:val="42B33E42"/>
    <w:rsid w:val="42D4146C"/>
    <w:rsid w:val="433A661C"/>
    <w:rsid w:val="46A838C0"/>
    <w:rsid w:val="46BD1CF7"/>
    <w:rsid w:val="47DBE13A"/>
    <w:rsid w:val="483A21A5"/>
    <w:rsid w:val="48A5F9AA"/>
    <w:rsid w:val="4957929D"/>
    <w:rsid w:val="495E47A1"/>
    <w:rsid w:val="49BA4747"/>
    <w:rsid w:val="49C6472E"/>
    <w:rsid w:val="49E0C55E"/>
    <w:rsid w:val="4A742777"/>
    <w:rsid w:val="4AF8CF73"/>
    <w:rsid w:val="4B7CA0AC"/>
    <w:rsid w:val="4BE8C080"/>
    <w:rsid w:val="4BEB5227"/>
    <w:rsid w:val="4C22B26A"/>
    <w:rsid w:val="4C47E26E"/>
    <w:rsid w:val="4C4D187F"/>
    <w:rsid w:val="4C902117"/>
    <w:rsid w:val="4CB4416D"/>
    <w:rsid w:val="4CD9EB6A"/>
    <w:rsid w:val="4CF52D3A"/>
    <w:rsid w:val="4D534A2D"/>
    <w:rsid w:val="4E608481"/>
    <w:rsid w:val="4F4947A8"/>
    <w:rsid w:val="4F771D58"/>
    <w:rsid w:val="4F87386D"/>
    <w:rsid w:val="501872C9"/>
    <w:rsid w:val="508EB328"/>
    <w:rsid w:val="50920032"/>
    <w:rsid w:val="53025E32"/>
    <w:rsid w:val="53C4412B"/>
    <w:rsid w:val="549EA8E7"/>
    <w:rsid w:val="5659C3E1"/>
    <w:rsid w:val="56D5F924"/>
    <w:rsid w:val="56E455FE"/>
    <w:rsid w:val="56E61A16"/>
    <w:rsid w:val="577947D8"/>
    <w:rsid w:val="580FBF3C"/>
    <w:rsid w:val="5899D225"/>
    <w:rsid w:val="595BF4F3"/>
    <w:rsid w:val="5A31C95B"/>
    <w:rsid w:val="5AABA710"/>
    <w:rsid w:val="5AEE8F67"/>
    <w:rsid w:val="5B651E40"/>
    <w:rsid w:val="5B668536"/>
    <w:rsid w:val="5C26F931"/>
    <w:rsid w:val="5C94AF65"/>
    <w:rsid w:val="5DF75D36"/>
    <w:rsid w:val="5E9CC10C"/>
    <w:rsid w:val="5FFA9C7C"/>
    <w:rsid w:val="604209E8"/>
    <w:rsid w:val="60D8A29B"/>
    <w:rsid w:val="61251525"/>
    <w:rsid w:val="61409850"/>
    <w:rsid w:val="61DDD8B2"/>
    <w:rsid w:val="625A96DA"/>
    <w:rsid w:val="63970812"/>
    <w:rsid w:val="63B7DE06"/>
    <w:rsid w:val="64028350"/>
    <w:rsid w:val="6415FFFF"/>
    <w:rsid w:val="6450E4DE"/>
    <w:rsid w:val="64BD76F5"/>
    <w:rsid w:val="669B21BB"/>
    <w:rsid w:val="670A0F30"/>
    <w:rsid w:val="67B79661"/>
    <w:rsid w:val="68B443E6"/>
    <w:rsid w:val="68B705C4"/>
    <w:rsid w:val="6926B820"/>
    <w:rsid w:val="697A59CE"/>
    <w:rsid w:val="69B14355"/>
    <w:rsid w:val="6AA5ECB3"/>
    <w:rsid w:val="6AD74CE5"/>
    <w:rsid w:val="6B246643"/>
    <w:rsid w:val="6B37CC5E"/>
    <w:rsid w:val="6C0F5BB3"/>
    <w:rsid w:val="6CD4BCC5"/>
    <w:rsid w:val="6D33B004"/>
    <w:rsid w:val="6E11AC72"/>
    <w:rsid w:val="6EA5BE0A"/>
    <w:rsid w:val="7012C2E0"/>
    <w:rsid w:val="70EBDE8C"/>
    <w:rsid w:val="7154C904"/>
    <w:rsid w:val="729132F0"/>
    <w:rsid w:val="72A62AEB"/>
    <w:rsid w:val="72D2FF9C"/>
    <w:rsid w:val="74118E51"/>
    <w:rsid w:val="74856BCA"/>
    <w:rsid w:val="7564E1D9"/>
    <w:rsid w:val="75754FB7"/>
    <w:rsid w:val="758356A3"/>
    <w:rsid w:val="7614A6E1"/>
    <w:rsid w:val="76301B2C"/>
    <w:rsid w:val="76368009"/>
    <w:rsid w:val="7639F30D"/>
    <w:rsid w:val="778E1DF4"/>
    <w:rsid w:val="77F77DB2"/>
    <w:rsid w:val="78A0EC9C"/>
    <w:rsid w:val="78C8DC55"/>
    <w:rsid w:val="78D68C42"/>
    <w:rsid w:val="799E0801"/>
    <w:rsid w:val="79E95FAB"/>
    <w:rsid w:val="7B708EC0"/>
    <w:rsid w:val="7D33F804"/>
    <w:rsid w:val="7D975AF2"/>
    <w:rsid w:val="7DAFB6CD"/>
    <w:rsid w:val="7E74AE72"/>
    <w:rsid w:val="7EDE0D59"/>
    <w:rsid w:val="7F7658DD"/>
    <w:rsid w:val="7F92381D"/>
    <w:rsid w:val="7FD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A21D4"/>
  <w15:docId w15:val="{867C0EBD-AF15-4428-A2F7-94D2CE64B0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40D1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E06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D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B3E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7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0D7A"/>
    <w:rPr>
      <w:rFonts w:ascii="Segoe UI" w:hAnsi="Segoe UI" w:eastAsia="Times New Roman" w:cs="Segoe UI"/>
      <w:sz w:val="18"/>
      <w:szCs w:val="18"/>
      <w:lang w:eastAsia="en-GB"/>
    </w:rPr>
  </w:style>
  <w:style w:type="paragraph" w:styleId="bulletundertext" w:customStyle="1">
    <w:name w:val="bullet (under text)"/>
    <w:rsid w:val="00301A70"/>
    <w:pPr>
      <w:numPr>
        <w:numId w:val="2"/>
      </w:numPr>
      <w:spacing w:after="240" w:line="288" w:lineRule="auto"/>
    </w:pPr>
    <w:rPr>
      <w:rFonts w:ascii="Arial" w:hAnsi="Arial" w:eastAsia="Times New Roman" w:cs="Arial"/>
      <w:sz w:val="24"/>
      <w:szCs w:val="24"/>
      <w:lang w:eastAsia="en-GB"/>
    </w:rPr>
  </w:style>
  <w:style w:type="paragraph" w:styleId="ColorfulList-Accent11" w:customStyle="1">
    <w:name w:val="Colorful List - Accent 11"/>
    <w:basedOn w:val="Normal"/>
    <w:uiPriority w:val="34"/>
    <w:qFormat/>
    <w:rsid w:val="00301A70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aliases w:val="Indented Bullets - Twinkl"/>
    <w:basedOn w:val="Normal"/>
    <w:uiPriority w:val="34"/>
    <w:qFormat/>
    <w:rsid w:val="0023739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3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7EA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7EA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5E0DBA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A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53AC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53AC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15F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7F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1E0694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114AA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A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twkJ1pc5BvU" TargetMode="External" Id="Re591d2fbd02e4eb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4a603-c803-43fa-b8b6-6c6a9a4254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3C5C29D85304E8BB2BDC3D7AF83D1" ma:contentTypeVersion="10" ma:contentTypeDescription="Create a new document." ma:contentTypeScope="" ma:versionID="f45d9ce257d3270c8d1f7cdd23abc37d">
  <xsd:schema xmlns:xsd="http://www.w3.org/2001/XMLSchema" xmlns:xs="http://www.w3.org/2001/XMLSchema" xmlns:p="http://schemas.microsoft.com/office/2006/metadata/properties" xmlns:ns3="c0c4a603-c803-43fa-b8b6-6c6a9a425418" targetNamespace="http://schemas.microsoft.com/office/2006/metadata/properties" ma:root="true" ma:fieldsID="358d2b75826d1c9cf0a0cbb0fd2eae43" ns3:_="">
    <xsd:import namespace="c0c4a603-c803-43fa-b8b6-6c6a9a42541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a603-c803-43fa-b8b6-6c6a9a4254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A30A-5EE8-4297-8160-22686456A584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c0c4a603-c803-43fa-b8b6-6c6a9a425418"/>
  </ds:schemaRefs>
</ds:datastoreItem>
</file>

<file path=customXml/itemProps2.xml><?xml version="1.0" encoding="utf-8"?>
<ds:datastoreItem xmlns:ds="http://schemas.openxmlformats.org/officeDocument/2006/customXml" ds:itemID="{6812A257-18AF-4FFA-BCD9-845DFC044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ECD1E-D13E-45C0-922B-0A8BA571C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a603-c803-43fa-b8b6-6c6a9a425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A5317-95FF-4028-B518-D568E14249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Bradley</dc:creator>
  <keywords/>
  <lastModifiedBy>Laura Dobson</lastModifiedBy>
  <revision>7</revision>
  <lastPrinted>2016-01-26T19:43:00.0000000Z</lastPrinted>
  <dcterms:created xsi:type="dcterms:W3CDTF">2024-12-09T15:34:00.0000000Z</dcterms:created>
  <dcterms:modified xsi:type="dcterms:W3CDTF">2025-01-07T15:22:59.6055663Z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0x0101009F23C5C29D85304E8BB2BDC3D7AF83D1</vt:lpwstr>
  </property>
  <property fmtid="{D5CDD505-2E9C-101B-9397-08002B2CF9AE}" pid="3" name="_dlc_DocIdItemGuid">
    <vt:lpwstr>40deeed0-fe29-453c-8d14-9d1f14e853fe</vt:lpwstr>
  </property>
  <property fmtid="{D5CDD505-2E9C-101B-9397-08002B2CF9AE}" pid="4" name="Order">
    <vt:r8>1400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