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:rsidTr="00B2459E">
        <w:tc>
          <w:tcPr>
            <w:tcW w:w="13948" w:type="dxa"/>
            <w:gridSpan w:val="3"/>
          </w:tcPr>
          <w:p w:rsidR="00883095" w:rsidRDefault="00263B4D" w:rsidP="00883095">
            <w:pPr>
              <w:jc w:val="center"/>
            </w:pPr>
            <w:r>
              <w:t>Hinduism</w:t>
            </w:r>
            <w:r w:rsidR="00883095">
              <w:t xml:space="preserve"> Assessment - EYFS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Emerging</w:t>
            </w:r>
          </w:p>
        </w:tc>
        <w:tc>
          <w:tcPr>
            <w:tcW w:w="5953" w:type="dxa"/>
          </w:tcPr>
          <w:p w:rsidR="00263B4D" w:rsidRPr="0039349C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>Talk about different families, communities and traditions, giving some Hindu examples.</w:t>
            </w:r>
          </w:p>
          <w:p w:rsidR="00263B4D" w:rsidRPr="0039349C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>Notice and talk about the Aum symbol in the Hindu community.</w:t>
            </w:r>
          </w:p>
          <w:p w:rsidR="00883095" w:rsidRPr="00263B4D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>Talk about the importance of people’s beliefs being valued, using Hindu beliefs as an example.</w:t>
            </w:r>
          </w:p>
        </w:tc>
        <w:tc>
          <w:tcPr>
            <w:tcW w:w="6582" w:type="dxa"/>
          </w:tcPr>
          <w:p w:rsidR="00883095" w:rsidRDefault="00883095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Expected</w:t>
            </w:r>
          </w:p>
        </w:tc>
        <w:tc>
          <w:tcPr>
            <w:tcW w:w="5953" w:type="dxa"/>
          </w:tcPr>
          <w:p w:rsidR="00263B4D" w:rsidRPr="0039349C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 xml:space="preserve">Talk simply about the Aum symbol and its meaning to Hindu </w:t>
            </w:r>
            <w:proofErr w:type="gramStart"/>
            <w:r w:rsidRPr="0039349C">
              <w:t>people</w:t>
            </w:r>
            <w:proofErr w:type="gramEnd"/>
          </w:p>
          <w:p w:rsidR="00263B4D" w:rsidRPr="0039349C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>Name and describe simply different ways in which the symbol is used.</w:t>
            </w:r>
          </w:p>
          <w:p w:rsidR="00883095" w:rsidRPr="00263B4D" w:rsidRDefault="00263B4D" w:rsidP="00263B4D">
            <w:pPr>
              <w:pStyle w:val="ListParagraph"/>
              <w:numPr>
                <w:ilvl w:val="0"/>
                <w:numId w:val="1"/>
              </w:numPr>
            </w:pPr>
            <w:r w:rsidRPr="0039349C">
              <w:t xml:space="preserve">Think, </w:t>
            </w:r>
            <w:proofErr w:type="gramStart"/>
            <w:r w:rsidRPr="0039349C">
              <w:t>talk</w:t>
            </w:r>
            <w:proofErr w:type="gramEnd"/>
            <w:r w:rsidRPr="0039349C">
              <w:t xml:space="preserve"> and ask questions about why badges, signs and symbols are important.</w:t>
            </w:r>
          </w:p>
        </w:tc>
        <w:tc>
          <w:tcPr>
            <w:tcW w:w="6582" w:type="dxa"/>
          </w:tcPr>
          <w:p w:rsidR="00883095" w:rsidRDefault="00883095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Exceeding</w:t>
            </w:r>
          </w:p>
        </w:tc>
        <w:tc>
          <w:tcPr>
            <w:tcW w:w="5953" w:type="dxa"/>
          </w:tcPr>
          <w:p w:rsidR="00883095" w:rsidRDefault="00263B4D" w:rsidP="00883095">
            <w:pPr>
              <w:pStyle w:val="ListParagraph"/>
              <w:numPr>
                <w:ilvl w:val="0"/>
                <w:numId w:val="1"/>
              </w:numPr>
            </w:pPr>
            <w:r>
              <w:t>Raise and discuss questions themselves about the Hindu symbol</w:t>
            </w:r>
          </w:p>
        </w:tc>
        <w:tc>
          <w:tcPr>
            <w:tcW w:w="6582" w:type="dxa"/>
          </w:tcPr>
          <w:p w:rsidR="00883095" w:rsidRDefault="00883095"/>
        </w:tc>
      </w:tr>
    </w:tbl>
    <w:p w:rsidR="00263B4D" w:rsidRDefault="00263B4D"/>
    <w:sectPr w:rsidR="00E84BCB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61153"/>
    <w:multiLevelType w:val="hybridMultilevel"/>
    <w:tmpl w:val="A30E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960560">
    <w:abstractNumId w:val="0"/>
  </w:num>
  <w:num w:numId="2" w16cid:durableId="209971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263B4D"/>
    <w:rsid w:val="00883095"/>
    <w:rsid w:val="008E3D64"/>
    <w:rsid w:val="009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468F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r.bradley@st-leonards.lancs.sch.uk</cp:lastModifiedBy>
  <cp:revision>2</cp:revision>
  <dcterms:created xsi:type="dcterms:W3CDTF">2024-10-29T15:24:00Z</dcterms:created>
  <dcterms:modified xsi:type="dcterms:W3CDTF">2024-10-29T15:24:00Z</dcterms:modified>
</cp:coreProperties>
</file>