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761" w:rsidRPr="00E31287" w:rsidRDefault="00E31287">
      <w:pPr>
        <w:rPr>
          <w:rFonts w:asciiTheme="majorHAnsi" w:hAnsiTheme="majorHAnsi" w:cstheme="majorHAnsi"/>
          <w:b/>
          <w:sz w:val="24"/>
          <w:szCs w:val="24"/>
          <w:u w:val="single"/>
        </w:rPr>
      </w:pPr>
      <w:bookmarkStart w:id="0" w:name="_GoBack"/>
      <w:bookmarkEnd w:id="0"/>
      <w:r w:rsidRPr="00E31287">
        <w:rPr>
          <w:rFonts w:asciiTheme="majorHAnsi" w:hAnsiTheme="majorHAnsi" w:cstheme="majorHAnsi"/>
          <w:b/>
          <w:sz w:val="24"/>
          <w:szCs w:val="24"/>
          <w:u w:val="single"/>
        </w:rPr>
        <w:t>Supporting lowest 20%</w:t>
      </w:r>
    </w:p>
    <w:p w:rsidR="00E31287" w:rsidRPr="00E31287" w:rsidRDefault="00E31287">
      <w:pPr>
        <w:rPr>
          <w:rFonts w:asciiTheme="majorHAnsi" w:hAnsiTheme="majorHAnsi" w:cstheme="majorHAnsi"/>
          <w:sz w:val="24"/>
          <w:szCs w:val="24"/>
        </w:rPr>
      </w:pPr>
    </w:p>
    <w:p w:rsidR="00E31287" w:rsidRPr="00E31287" w:rsidRDefault="00E31287">
      <w:pPr>
        <w:rPr>
          <w:rFonts w:asciiTheme="majorHAnsi" w:hAnsiTheme="majorHAnsi" w:cstheme="majorHAnsi"/>
          <w:sz w:val="24"/>
          <w:szCs w:val="24"/>
        </w:rPr>
      </w:pPr>
      <w:r w:rsidRPr="00E31287">
        <w:rPr>
          <w:rFonts w:asciiTheme="majorHAnsi" w:hAnsiTheme="majorHAnsi" w:cstheme="majorHAnsi"/>
          <w:sz w:val="24"/>
          <w:szCs w:val="24"/>
        </w:rPr>
        <w:t>What is the process for identifying the lowest 20%?</w:t>
      </w:r>
    </w:p>
    <w:p w:rsidR="00E31287" w:rsidRPr="00E31287" w:rsidRDefault="00E31287">
      <w:pPr>
        <w:rPr>
          <w:rFonts w:asciiTheme="majorHAnsi" w:hAnsiTheme="majorHAnsi" w:cstheme="majorHAnsi"/>
          <w:sz w:val="24"/>
          <w:szCs w:val="24"/>
        </w:rPr>
      </w:pPr>
      <w:r w:rsidRPr="00E31287">
        <w:rPr>
          <w:rFonts w:asciiTheme="majorHAnsi" w:hAnsiTheme="majorHAnsi" w:cstheme="majorHAnsi"/>
          <w:sz w:val="24"/>
          <w:szCs w:val="24"/>
        </w:rPr>
        <w:t>This is done through both formative and summative assessment. Teachers in EYFS/KS1 receive a detailed analysis from the phonic assessment which provides bespoke intervention for the gaps identified. In KS2 it is from reading assessments and formative assessment from both listening to children read and how they respond in the reading part of their English lesson.</w:t>
      </w:r>
      <w:r w:rsidR="00540C73">
        <w:rPr>
          <w:rFonts w:asciiTheme="majorHAnsi" w:hAnsiTheme="majorHAnsi" w:cstheme="majorHAnsi"/>
          <w:sz w:val="24"/>
          <w:szCs w:val="24"/>
        </w:rPr>
        <w:t xml:space="preserve"> </w:t>
      </w:r>
    </w:p>
    <w:p w:rsidR="00E31287" w:rsidRDefault="00E31287">
      <w:pPr>
        <w:rPr>
          <w:sz w:val="32"/>
          <w:szCs w:val="32"/>
        </w:rPr>
      </w:pPr>
    </w:p>
    <w:p w:rsidR="00E31287" w:rsidRPr="00E31287" w:rsidRDefault="00E31287" w:rsidP="00E31287">
      <w:pPr>
        <w:shd w:val="clear" w:color="auto" w:fill="FFFFFF"/>
        <w:spacing w:after="0" w:line="240" w:lineRule="auto"/>
        <w:textAlignment w:val="top"/>
        <w:outlineLvl w:val="1"/>
        <w:rPr>
          <w:rFonts w:ascii="Arial" w:eastAsia="Times New Roman" w:hAnsi="Arial" w:cs="Arial"/>
          <w:b/>
          <w:bCs/>
          <w:color w:val="967A50"/>
          <w:sz w:val="36"/>
          <w:szCs w:val="36"/>
          <w:lang w:eastAsia="en-GB"/>
        </w:rPr>
      </w:pPr>
      <w:r w:rsidRPr="00E31287">
        <w:rPr>
          <w:rFonts w:ascii="Arial" w:eastAsia="Times New Roman" w:hAnsi="Arial" w:cs="Arial"/>
          <w:b/>
          <w:bCs/>
          <w:color w:val="967A50"/>
          <w:sz w:val="36"/>
          <w:szCs w:val="36"/>
          <w:lang w:eastAsia="en-GB"/>
        </w:rPr>
        <w:t>Quality First Teaching (QFT):</w:t>
      </w:r>
    </w:p>
    <w:p w:rsidR="00E31287" w:rsidRPr="00E31287" w:rsidRDefault="00E31287" w:rsidP="00E31287">
      <w:pPr>
        <w:shd w:val="clear" w:color="auto" w:fill="FFFFFF"/>
        <w:spacing w:after="0" w:line="240" w:lineRule="auto"/>
        <w:textAlignment w:val="top"/>
        <w:rPr>
          <w:rFonts w:ascii="Arial" w:eastAsia="Times New Roman" w:hAnsi="Arial" w:cs="Arial"/>
          <w:color w:val="000000"/>
          <w:sz w:val="24"/>
          <w:szCs w:val="24"/>
          <w:lang w:eastAsia="en-GB"/>
        </w:rPr>
      </w:pPr>
      <w:r w:rsidRPr="00E31287">
        <w:rPr>
          <w:rFonts w:ascii="Arial" w:eastAsia="Times New Roman" w:hAnsi="Arial" w:cs="Arial"/>
          <w:color w:val="000000"/>
          <w:sz w:val="24"/>
          <w:szCs w:val="24"/>
          <w:lang w:eastAsia="en-GB"/>
        </w:rPr>
        <w:t> </w:t>
      </w:r>
    </w:p>
    <w:p w:rsidR="00E31287" w:rsidRPr="00E31287" w:rsidRDefault="00E31287" w:rsidP="00E31287">
      <w:pPr>
        <w:shd w:val="clear" w:color="auto" w:fill="FFFFFF"/>
        <w:spacing w:after="0" w:line="240" w:lineRule="auto"/>
        <w:jc w:val="center"/>
        <w:textAlignment w:val="top"/>
        <w:rPr>
          <w:rFonts w:ascii="Arial" w:eastAsia="Times New Roman" w:hAnsi="Arial" w:cs="Arial"/>
          <w:color w:val="000000"/>
          <w:sz w:val="24"/>
          <w:szCs w:val="24"/>
          <w:lang w:eastAsia="en-GB"/>
        </w:rPr>
      </w:pPr>
      <w:r w:rsidRPr="00E31287">
        <w:rPr>
          <w:rFonts w:ascii="Calibri" w:eastAsia="Times New Roman" w:hAnsi="Calibri" w:cs="Calibri"/>
          <w:color w:val="000000"/>
          <w:sz w:val="24"/>
          <w:szCs w:val="24"/>
          <w:bdr w:val="none" w:sz="0" w:space="0" w:color="auto" w:frame="1"/>
          <w:lang w:eastAsia="en-GB"/>
        </w:rPr>
        <w:t>Before considering additional support beyond the classroom, class teachers firstly adapt their teaching in the following ways to ensure every child makes good progress:</w:t>
      </w:r>
    </w:p>
    <w:p w:rsidR="00E31287" w:rsidRPr="00E31287" w:rsidRDefault="00E31287" w:rsidP="00E31287">
      <w:pPr>
        <w:shd w:val="clear" w:color="auto" w:fill="FFFFFF"/>
        <w:spacing w:after="0" w:line="240" w:lineRule="auto"/>
        <w:jc w:val="center"/>
        <w:textAlignment w:val="top"/>
        <w:rPr>
          <w:rFonts w:ascii="Arial" w:eastAsia="Times New Roman" w:hAnsi="Arial" w:cs="Arial"/>
          <w:color w:val="000000"/>
          <w:sz w:val="24"/>
          <w:szCs w:val="24"/>
          <w:lang w:eastAsia="en-GB"/>
        </w:rPr>
      </w:pPr>
      <w:r w:rsidRPr="00E31287">
        <w:rPr>
          <w:rFonts w:ascii="Arial" w:eastAsia="Times New Roman" w:hAnsi="Arial" w:cs="Arial"/>
          <w:color w:val="000000"/>
          <w:sz w:val="24"/>
          <w:szCs w:val="24"/>
          <w:lang w:eastAsia="en-GB"/>
        </w:rPr>
        <w:t> </w:t>
      </w:r>
    </w:p>
    <w:tbl>
      <w:tblPr>
        <w:tblW w:w="9495" w:type="dxa"/>
        <w:jc w:val="center"/>
        <w:tblCellMar>
          <w:top w:w="15" w:type="dxa"/>
          <w:left w:w="15" w:type="dxa"/>
          <w:bottom w:w="15" w:type="dxa"/>
          <w:right w:w="15" w:type="dxa"/>
        </w:tblCellMar>
        <w:tblLook w:val="04A0" w:firstRow="1" w:lastRow="0" w:firstColumn="1" w:lastColumn="0" w:noHBand="0" w:noVBand="1"/>
      </w:tblPr>
      <w:tblGrid>
        <w:gridCol w:w="2400"/>
        <w:gridCol w:w="7095"/>
      </w:tblGrid>
      <w:tr w:rsidR="00E31287" w:rsidRPr="00E31287" w:rsidTr="00E31287">
        <w:trPr>
          <w:jc w:val="center"/>
        </w:trPr>
        <w:tc>
          <w:tcPr>
            <w:tcW w:w="2400" w:type="dxa"/>
            <w:tcMar>
              <w:top w:w="0" w:type="dxa"/>
              <w:left w:w="105" w:type="dxa"/>
              <w:bottom w:w="0" w:type="dxa"/>
              <w:right w:w="105" w:type="dxa"/>
            </w:tcMar>
            <w:hideMark/>
          </w:tcPr>
          <w:p w:rsidR="00E31287" w:rsidRPr="00E31287" w:rsidRDefault="00E31287" w:rsidP="00E31287">
            <w:pPr>
              <w:spacing w:after="0" w:line="240" w:lineRule="auto"/>
              <w:jc w:val="center"/>
              <w:textAlignment w:val="top"/>
              <w:rPr>
                <w:rFonts w:ascii="Times New Roman" w:eastAsia="Times New Roman" w:hAnsi="Times New Roman" w:cs="Times New Roman"/>
                <w:sz w:val="24"/>
                <w:szCs w:val="24"/>
                <w:lang w:eastAsia="en-GB"/>
              </w:rPr>
            </w:pPr>
            <w:r w:rsidRPr="00E31287">
              <w:rPr>
                <w:rFonts w:ascii="Calibri" w:eastAsia="Times New Roman" w:hAnsi="Calibri" w:cs="Calibri"/>
                <w:b/>
                <w:bCs/>
                <w:color w:val="C45911"/>
                <w:sz w:val="24"/>
                <w:szCs w:val="24"/>
                <w:bdr w:val="none" w:sz="0" w:space="0" w:color="auto" w:frame="1"/>
                <w:lang w:eastAsia="en-GB"/>
              </w:rPr>
              <w:t>Pre-teaching</w:t>
            </w:r>
          </w:p>
          <w:p w:rsidR="00E31287" w:rsidRPr="00E31287" w:rsidRDefault="00E31287" w:rsidP="00E31287">
            <w:pPr>
              <w:spacing w:after="0" w:line="240" w:lineRule="auto"/>
              <w:jc w:val="center"/>
              <w:textAlignment w:val="top"/>
              <w:rPr>
                <w:rFonts w:ascii="Times New Roman" w:eastAsia="Times New Roman" w:hAnsi="Times New Roman" w:cs="Times New Roman"/>
                <w:sz w:val="24"/>
                <w:szCs w:val="24"/>
                <w:lang w:eastAsia="en-GB"/>
              </w:rPr>
            </w:pPr>
            <w:r w:rsidRPr="00E31287">
              <w:rPr>
                <w:rFonts w:ascii="Times New Roman" w:eastAsia="Times New Roman" w:hAnsi="Times New Roman" w:cs="Times New Roman"/>
                <w:sz w:val="24"/>
                <w:szCs w:val="24"/>
                <w:lang w:eastAsia="en-GB"/>
              </w:rPr>
              <w:t> </w:t>
            </w:r>
          </w:p>
        </w:tc>
        <w:tc>
          <w:tcPr>
            <w:tcW w:w="7095" w:type="dxa"/>
            <w:tcMar>
              <w:top w:w="0" w:type="dxa"/>
              <w:left w:w="105" w:type="dxa"/>
              <w:bottom w:w="0" w:type="dxa"/>
              <w:right w:w="105" w:type="dxa"/>
            </w:tcMar>
            <w:hideMark/>
          </w:tcPr>
          <w:p w:rsidR="00E31287" w:rsidRPr="00E31287" w:rsidRDefault="00E31287" w:rsidP="00E31287">
            <w:pPr>
              <w:numPr>
                <w:ilvl w:val="0"/>
                <w:numId w:val="1"/>
              </w:numPr>
              <w:spacing w:after="0" w:line="240" w:lineRule="auto"/>
              <w:ind w:left="120"/>
              <w:textAlignment w:val="top"/>
              <w:rPr>
                <w:rFonts w:ascii="Times New Roman" w:eastAsia="Times New Roman" w:hAnsi="Times New Roman" w:cs="Times New Roman"/>
                <w:sz w:val="24"/>
                <w:szCs w:val="24"/>
                <w:lang w:eastAsia="en-GB"/>
              </w:rPr>
            </w:pPr>
            <w:r w:rsidRPr="00E31287">
              <w:rPr>
                <w:rFonts w:ascii="Calibri" w:eastAsia="Times New Roman" w:hAnsi="Calibri" w:cs="Calibri"/>
                <w:sz w:val="24"/>
                <w:szCs w:val="24"/>
                <w:bdr w:val="none" w:sz="0" w:space="0" w:color="auto" w:frame="1"/>
                <w:lang w:eastAsia="en-GB"/>
              </w:rPr>
              <w:t>Reading the text with an adult prior to teaching</w:t>
            </w:r>
          </w:p>
          <w:p w:rsidR="00E31287" w:rsidRPr="00E31287" w:rsidRDefault="00E31287" w:rsidP="00E31287">
            <w:pPr>
              <w:numPr>
                <w:ilvl w:val="0"/>
                <w:numId w:val="1"/>
              </w:numPr>
              <w:spacing w:after="0" w:line="240" w:lineRule="auto"/>
              <w:ind w:left="120"/>
              <w:textAlignment w:val="top"/>
              <w:rPr>
                <w:rFonts w:ascii="Times New Roman" w:eastAsia="Times New Roman" w:hAnsi="Times New Roman" w:cs="Times New Roman"/>
                <w:sz w:val="24"/>
                <w:szCs w:val="24"/>
                <w:lang w:eastAsia="en-GB"/>
              </w:rPr>
            </w:pPr>
            <w:r w:rsidRPr="00E31287">
              <w:rPr>
                <w:rFonts w:ascii="Calibri" w:eastAsia="Times New Roman" w:hAnsi="Calibri" w:cs="Calibri"/>
                <w:sz w:val="24"/>
                <w:szCs w:val="24"/>
                <w:bdr w:val="none" w:sz="0" w:space="0" w:color="auto" w:frame="1"/>
                <w:lang w:eastAsia="en-GB"/>
              </w:rPr>
              <w:t xml:space="preserve">Identifying </w:t>
            </w:r>
            <w:r w:rsidR="00D612FE">
              <w:rPr>
                <w:rFonts w:ascii="Calibri" w:eastAsia="Times New Roman" w:hAnsi="Calibri" w:cs="Calibri"/>
                <w:sz w:val="24"/>
                <w:szCs w:val="24"/>
                <w:bdr w:val="none" w:sz="0" w:space="0" w:color="auto" w:frame="1"/>
                <w:lang w:eastAsia="en-GB"/>
              </w:rPr>
              <w:t xml:space="preserve">key </w:t>
            </w:r>
            <w:r w:rsidRPr="00E31287">
              <w:rPr>
                <w:rFonts w:ascii="Calibri" w:eastAsia="Times New Roman" w:hAnsi="Calibri" w:cs="Calibri"/>
                <w:sz w:val="24"/>
                <w:szCs w:val="24"/>
                <w:bdr w:val="none" w:sz="0" w:space="0" w:color="auto" w:frame="1"/>
                <w:lang w:eastAsia="en-GB"/>
              </w:rPr>
              <w:t>vocabulary</w:t>
            </w:r>
          </w:p>
          <w:p w:rsidR="00E31287" w:rsidRPr="00E31287" w:rsidRDefault="00E31287" w:rsidP="00E31287">
            <w:pPr>
              <w:numPr>
                <w:ilvl w:val="0"/>
                <w:numId w:val="1"/>
              </w:numPr>
              <w:spacing w:after="0" w:line="240" w:lineRule="auto"/>
              <w:ind w:left="120"/>
              <w:textAlignment w:val="top"/>
              <w:rPr>
                <w:rFonts w:ascii="Times New Roman" w:eastAsia="Times New Roman" w:hAnsi="Times New Roman" w:cs="Times New Roman"/>
                <w:sz w:val="24"/>
                <w:szCs w:val="24"/>
                <w:lang w:eastAsia="en-GB"/>
              </w:rPr>
            </w:pPr>
            <w:r w:rsidRPr="00E31287">
              <w:rPr>
                <w:rFonts w:ascii="Calibri" w:eastAsia="Times New Roman" w:hAnsi="Calibri" w:cs="Calibri"/>
                <w:sz w:val="24"/>
                <w:szCs w:val="24"/>
                <w:bdr w:val="none" w:sz="0" w:space="0" w:color="auto" w:frame="1"/>
                <w:lang w:eastAsia="en-GB"/>
              </w:rPr>
              <w:t>Vocabulary mat to support text and build schema</w:t>
            </w:r>
          </w:p>
          <w:p w:rsidR="00E31287" w:rsidRPr="00E31287" w:rsidRDefault="00E31287" w:rsidP="00E31287">
            <w:pPr>
              <w:numPr>
                <w:ilvl w:val="0"/>
                <w:numId w:val="1"/>
              </w:numPr>
              <w:spacing w:after="0" w:line="240" w:lineRule="auto"/>
              <w:ind w:left="120"/>
              <w:textAlignment w:val="top"/>
              <w:rPr>
                <w:rFonts w:ascii="Times New Roman" w:eastAsia="Times New Roman" w:hAnsi="Times New Roman" w:cs="Times New Roman"/>
                <w:sz w:val="24"/>
                <w:szCs w:val="24"/>
                <w:lang w:eastAsia="en-GB"/>
              </w:rPr>
            </w:pPr>
            <w:r w:rsidRPr="00E31287">
              <w:rPr>
                <w:rFonts w:ascii="Calibri" w:eastAsia="Times New Roman" w:hAnsi="Calibri" w:cs="Calibri"/>
                <w:sz w:val="24"/>
                <w:szCs w:val="24"/>
                <w:bdr w:val="none" w:sz="0" w:space="0" w:color="auto" w:frame="1"/>
                <w:lang w:eastAsia="en-GB"/>
              </w:rPr>
              <w:t>summarising or identifying key points (visually)</w:t>
            </w:r>
          </w:p>
          <w:p w:rsidR="00E31287" w:rsidRPr="00E31287" w:rsidRDefault="00E31287" w:rsidP="00E31287">
            <w:pPr>
              <w:numPr>
                <w:ilvl w:val="0"/>
                <w:numId w:val="1"/>
              </w:numPr>
              <w:spacing w:after="0" w:line="240" w:lineRule="auto"/>
              <w:ind w:left="120"/>
              <w:textAlignment w:val="top"/>
              <w:rPr>
                <w:rFonts w:ascii="Times New Roman" w:eastAsia="Times New Roman" w:hAnsi="Times New Roman" w:cs="Times New Roman"/>
                <w:sz w:val="24"/>
                <w:szCs w:val="24"/>
                <w:lang w:eastAsia="en-GB"/>
              </w:rPr>
            </w:pPr>
            <w:r w:rsidRPr="00E31287">
              <w:rPr>
                <w:rFonts w:ascii="Calibri" w:eastAsia="Times New Roman" w:hAnsi="Calibri" w:cs="Calibri"/>
                <w:sz w:val="24"/>
                <w:szCs w:val="24"/>
                <w:bdr w:val="none" w:sz="0" w:space="0" w:color="auto" w:frame="1"/>
                <w:lang w:eastAsia="en-GB"/>
              </w:rPr>
              <w:t>Questioning</w:t>
            </w:r>
          </w:p>
          <w:p w:rsidR="00E31287" w:rsidRPr="00E31287" w:rsidRDefault="00E31287" w:rsidP="00E31287">
            <w:pPr>
              <w:spacing w:after="0" w:line="240" w:lineRule="auto"/>
              <w:ind w:left="120"/>
              <w:textAlignment w:val="top"/>
              <w:rPr>
                <w:rFonts w:ascii="Times New Roman" w:eastAsia="Times New Roman" w:hAnsi="Times New Roman" w:cs="Times New Roman"/>
                <w:sz w:val="24"/>
                <w:szCs w:val="24"/>
                <w:lang w:eastAsia="en-GB"/>
              </w:rPr>
            </w:pPr>
            <w:r w:rsidRPr="00E31287">
              <w:rPr>
                <w:rFonts w:ascii="Times New Roman" w:eastAsia="Times New Roman" w:hAnsi="Times New Roman" w:cs="Times New Roman"/>
                <w:sz w:val="24"/>
                <w:szCs w:val="24"/>
                <w:lang w:eastAsia="en-GB"/>
              </w:rPr>
              <w:t> </w:t>
            </w:r>
          </w:p>
        </w:tc>
      </w:tr>
      <w:tr w:rsidR="00E31287" w:rsidRPr="00E31287" w:rsidTr="00E31287">
        <w:trPr>
          <w:jc w:val="center"/>
        </w:trPr>
        <w:tc>
          <w:tcPr>
            <w:tcW w:w="2400" w:type="dxa"/>
            <w:tcMar>
              <w:top w:w="0" w:type="dxa"/>
              <w:left w:w="105" w:type="dxa"/>
              <w:bottom w:w="0" w:type="dxa"/>
              <w:right w:w="105" w:type="dxa"/>
            </w:tcMar>
            <w:hideMark/>
          </w:tcPr>
          <w:p w:rsidR="00E31287" w:rsidRPr="00E31287" w:rsidRDefault="00E31287" w:rsidP="00E31287">
            <w:pPr>
              <w:spacing w:after="0" w:line="240" w:lineRule="auto"/>
              <w:jc w:val="center"/>
              <w:textAlignment w:val="top"/>
              <w:rPr>
                <w:rFonts w:ascii="Times New Roman" w:eastAsia="Times New Roman" w:hAnsi="Times New Roman" w:cs="Times New Roman"/>
                <w:sz w:val="24"/>
                <w:szCs w:val="24"/>
                <w:lang w:eastAsia="en-GB"/>
              </w:rPr>
            </w:pPr>
            <w:r w:rsidRPr="00E31287">
              <w:rPr>
                <w:rFonts w:ascii="Calibri" w:eastAsia="Times New Roman" w:hAnsi="Calibri" w:cs="Calibri"/>
                <w:b/>
                <w:bCs/>
                <w:color w:val="5B9BD5"/>
                <w:sz w:val="24"/>
                <w:szCs w:val="24"/>
                <w:bdr w:val="none" w:sz="0" w:space="0" w:color="auto" w:frame="1"/>
                <w:lang w:eastAsia="en-GB"/>
              </w:rPr>
              <w:t>Adaptive teaching approaches</w:t>
            </w:r>
          </w:p>
          <w:p w:rsidR="00E31287" w:rsidRPr="00E31287" w:rsidRDefault="00E31287" w:rsidP="00E31287">
            <w:pPr>
              <w:spacing w:after="0" w:line="240" w:lineRule="auto"/>
              <w:jc w:val="center"/>
              <w:textAlignment w:val="top"/>
              <w:rPr>
                <w:rFonts w:ascii="Times New Roman" w:eastAsia="Times New Roman" w:hAnsi="Times New Roman" w:cs="Times New Roman"/>
                <w:sz w:val="24"/>
                <w:szCs w:val="24"/>
                <w:lang w:eastAsia="en-GB"/>
              </w:rPr>
            </w:pPr>
            <w:r w:rsidRPr="00E31287">
              <w:rPr>
                <w:rFonts w:ascii="Times New Roman" w:eastAsia="Times New Roman" w:hAnsi="Times New Roman" w:cs="Times New Roman"/>
                <w:sz w:val="24"/>
                <w:szCs w:val="24"/>
                <w:lang w:eastAsia="en-GB"/>
              </w:rPr>
              <w:t> </w:t>
            </w:r>
          </w:p>
        </w:tc>
        <w:tc>
          <w:tcPr>
            <w:tcW w:w="7095" w:type="dxa"/>
            <w:tcMar>
              <w:top w:w="0" w:type="dxa"/>
              <w:left w:w="105" w:type="dxa"/>
              <w:bottom w:w="0" w:type="dxa"/>
              <w:right w:w="105" w:type="dxa"/>
            </w:tcMar>
            <w:hideMark/>
          </w:tcPr>
          <w:p w:rsidR="00E31287" w:rsidRPr="00E31287" w:rsidRDefault="00E31287" w:rsidP="00E31287">
            <w:pPr>
              <w:numPr>
                <w:ilvl w:val="0"/>
                <w:numId w:val="2"/>
              </w:numPr>
              <w:spacing w:after="0" w:line="240" w:lineRule="auto"/>
              <w:ind w:left="120"/>
              <w:textAlignment w:val="top"/>
              <w:rPr>
                <w:rFonts w:ascii="Times New Roman" w:eastAsia="Times New Roman" w:hAnsi="Times New Roman" w:cs="Times New Roman"/>
                <w:sz w:val="24"/>
                <w:szCs w:val="24"/>
                <w:lang w:eastAsia="en-GB"/>
              </w:rPr>
            </w:pPr>
            <w:r w:rsidRPr="00E31287">
              <w:rPr>
                <w:rFonts w:ascii="Calibri" w:eastAsia="Times New Roman" w:hAnsi="Calibri" w:cs="Calibri"/>
                <w:sz w:val="24"/>
                <w:szCs w:val="24"/>
                <w:bdr w:val="none" w:sz="0" w:space="0" w:color="auto" w:frame="1"/>
                <w:lang w:eastAsia="en-GB"/>
              </w:rPr>
              <w:t>Adult led small Group support</w:t>
            </w:r>
          </w:p>
          <w:p w:rsidR="00E31287" w:rsidRPr="00E31287" w:rsidRDefault="00E31287" w:rsidP="00E31287">
            <w:pPr>
              <w:numPr>
                <w:ilvl w:val="0"/>
                <w:numId w:val="2"/>
              </w:numPr>
              <w:spacing w:after="0" w:line="240" w:lineRule="auto"/>
              <w:ind w:left="120"/>
              <w:textAlignment w:val="top"/>
              <w:rPr>
                <w:rFonts w:ascii="Times New Roman" w:eastAsia="Times New Roman" w:hAnsi="Times New Roman" w:cs="Times New Roman"/>
                <w:sz w:val="24"/>
                <w:szCs w:val="24"/>
                <w:lang w:eastAsia="en-GB"/>
              </w:rPr>
            </w:pPr>
            <w:r w:rsidRPr="00E31287">
              <w:rPr>
                <w:rFonts w:ascii="Calibri" w:eastAsia="Times New Roman" w:hAnsi="Calibri" w:cs="Calibri"/>
                <w:sz w:val="24"/>
                <w:szCs w:val="24"/>
                <w:bdr w:val="none" w:sz="0" w:space="0" w:color="auto" w:frame="1"/>
                <w:lang w:eastAsia="en-GB"/>
              </w:rPr>
              <w:t>Teacher to identify focus children to monitor echo reading and tracking</w:t>
            </w:r>
          </w:p>
          <w:p w:rsidR="00E31287" w:rsidRPr="00E31287" w:rsidRDefault="00E31287" w:rsidP="00E31287">
            <w:pPr>
              <w:numPr>
                <w:ilvl w:val="0"/>
                <w:numId w:val="2"/>
              </w:numPr>
              <w:spacing w:after="0" w:line="240" w:lineRule="auto"/>
              <w:ind w:left="120"/>
              <w:textAlignment w:val="top"/>
              <w:rPr>
                <w:rFonts w:ascii="Times New Roman" w:eastAsia="Times New Roman" w:hAnsi="Times New Roman" w:cs="Times New Roman"/>
                <w:sz w:val="24"/>
                <w:szCs w:val="24"/>
                <w:lang w:eastAsia="en-GB"/>
              </w:rPr>
            </w:pPr>
            <w:r w:rsidRPr="00E31287">
              <w:rPr>
                <w:rFonts w:ascii="Calibri" w:eastAsia="Times New Roman" w:hAnsi="Calibri" w:cs="Calibri"/>
                <w:sz w:val="24"/>
                <w:szCs w:val="24"/>
                <w:bdr w:val="none" w:sz="0" w:space="0" w:color="auto" w:frame="1"/>
                <w:lang w:eastAsia="en-GB"/>
              </w:rPr>
              <w:t>Support children to spot known graphemes in words they cannot read fluently and try to blend them to read.</w:t>
            </w:r>
          </w:p>
          <w:p w:rsidR="00E31287" w:rsidRPr="00E31287" w:rsidRDefault="00E31287" w:rsidP="00E31287">
            <w:pPr>
              <w:numPr>
                <w:ilvl w:val="0"/>
                <w:numId w:val="2"/>
              </w:numPr>
              <w:spacing w:after="0" w:line="240" w:lineRule="auto"/>
              <w:ind w:left="120"/>
              <w:textAlignment w:val="top"/>
              <w:rPr>
                <w:rFonts w:ascii="Times New Roman" w:eastAsia="Times New Roman" w:hAnsi="Times New Roman" w:cs="Times New Roman"/>
                <w:sz w:val="24"/>
                <w:szCs w:val="24"/>
                <w:lang w:eastAsia="en-GB"/>
              </w:rPr>
            </w:pPr>
            <w:r w:rsidRPr="00E31287">
              <w:rPr>
                <w:rFonts w:ascii="Calibri" w:eastAsia="Times New Roman" w:hAnsi="Calibri" w:cs="Calibri"/>
                <w:sz w:val="24"/>
                <w:szCs w:val="24"/>
                <w:bdr w:val="none" w:sz="0" w:space="0" w:color="auto" w:frame="1"/>
                <w:lang w:eastAsia="en-GB"/>
              </w:rPr>
              <w:t>Buddy up with a stronger reader,</w:t>
            </w:r>
          </w:p>
          <w:p w:rsidR="00E31287" w:rsidRPr="00E31287" w:rsidRDefault="00E31287" w:rsidP="00E31287">
            <w:pPr>
              <w:numPr>
                <w:ilvl w:val="0"/>
                <w:numId w:val="2"/>
              </w:numPr>
              <w:spacing w:after="0" w:line="240" w:lineRule="auto"/>
              <w:ind w:left="120"/>
              <w:textAlignment w:val="top"/>
              <w:rPr>
                <w:rFonts w:ascii="Times New Roman" w:eastAsia="Times New Roman" w:hAnsi="Times New Roman" w:cs="Times New Roman"/>
                <w:sz w:val="24"/>
                <w:szCs w:val="24"/>
                <w:lang w:eastAsia="en-GB"/>
              </w:rPr>
            </w:pPr>
            <w:r w:rsidRPr="00E31287">
              <w:rPr>
                <w:rFonts w:ascii="Calibri" w:eastAsia="Times New Roman" w:hAnsi="Calibri" w:cs="Calibri"/>
                <w:sz w:val="24"/>
                <w:szCs w:val="24"/>
                <w:bdr w:val="none" w:sz="0" w:space="0" w:color="auto" w:frame="1"/>
                <w:lang w:eastAsia="en-GB"/>
              </w:rPr>
              <w:t>Think about where children are sat – can they access the text?</w:t>
            </w:r>
          </w:p>
          <w:p w:rsidR="00E31287" w:rsidRPr="00E31287" w:rsidRDefault="00E31287" w:rsidP="00E31287">
            <w:pPr>
              <w:numPr>
                <w:ilvl w:val="0"/>
                <w:numId w:val="2"/>
              </w:numPr>
              <w:spacing w:after="0" w:line="240" w:lineRule="auto"/>
              <w:ind w:left="120"/>
              <w:textAlignment w:val="top"/>
              <w:rPr>
                <w:rFonts w:ascii="Times New Roman" w:eastAsia="Times New Roman" w:hAnsi="Times New Roman" w:cs="Times New Roman"/>
                <w:sz w:val="24"/>
                <w:szCs w:val="24"/>
                <w:lang w:eastAsia="en-GB"/>
              </w:rPr>
            </w:pPr>
            <w:r w:rsidRPr="00E31287">
              <w:rPr>
                <w:rFonts w:ascii="Calibri" w:eastAsia="Times New Roman" w:hAnsi="Calibri" w:cs="Calibri"/>
                <w:sz w:val="24"/>
                <w:szCs w:val="24"/>
                <w:bdr w:val="none" w:sz="0" w:space="0" w:color="auto" w:frame="1"/>
                <w:lang w:eastAsia="en-GB"/>
              </w:rPr>
              <w:t>using graphic or semantic organisers (visuals, vocabulary mats)</w:t>
            </w:r>
          </w:p>
          <w:p w:rsidR="00E31287" w:rsidRPr="00E31287" w:rsidRDefault="00E31287" w:rsidP="00E31287">
            <w:pPr>
              <w:numPr>
                <w:ilvl w:val="0"/>
                <w:numId w:val="2"/>
              </w:numPr>
              <w:spacing w:after="0" w:line="240" w:lineRule="auto"/>
              <w:ind w:left="120"/>
              <w:textAlignment w:val="top"/>
              <w:rPr>
                <w:rFonts w:ascii="Times New Roman" w:eastAsia="Times New Roman" w:hAnsi="Times New Roman" w:cs="Times New Roman"/>
                <w:sz w:val="24"/>
                <w:szCs w:val="24"/>
                <w:lang w:eastAsia="en-GB"/>
              </w:rPr>
            </w:pPr>
            <w:r w:rsidRPr="00E31287">
              <w:rPr>
                <w:rFonts w:ascii="Calibri" w:eastAsia="Times New Roman" w:hAnsi="Calibri" w:cs="Calibri"/>
                <w:sz w:val="24"/>
                <w:szCs w:val="24"/>
                <w:bdr w:val="none" w:sz="0" w:space="0" w:color="auto" w:frame="1"/>
                <w:lang w:eastAsia="en-GB"/>
              </w:rPr>
              <w:t>Scaffolding – keep adult scaffolding to a minimum</w:t>
            </w:r>
          </w:p>
          <w:p w:rsidR="00E31287" w:rsidRPr="00E31287" w:rsidRDefault="00E31287" w:rsidP="00E31287">
            <w:pPr>
              <w:numPr>
                <w:ilvl w:val="0"/>
                <w:numId w:val="2"/>
              </w:numPr>
              <w:spacing w:after="0" w:line="240" w:lineRule="auto"/>
              <w:ind w:left="120"/>
              <w:textAlignment w:val="top"/>
              <w:rPr>
                <w:rFonts w:ascii="Times New Roman" w:eastAsia="Times New Roman" w:hAnsi="Times New Roman" w:cs="Times New Roman"/>
                <w:sz w:val="24"/>
                <w:szCs w:val="24"/>
                <w:lang w:eastAsia="en-GB"/>
              </w:rPr>
            </w:pPr>
            <w:r w:rsidRPr="00E31287">
              <w:rPr>
                <w:rFonts w:ascii="Calibri" w:eastAsia="Times New Roman" w:hAnsi="Calibri" w:cs="Calibri"/>
                <w:sz w:val="24"/>
                <w:szCs w:val="24"/>
                <w:bdr w:val="none" w:sz="0" w:space="0" w:color="auto" w:frame="1"/>
                <w:lang w:eastAsia="en-GB"/>
              </w:rPr>
              <w:t>using peer and self-questioning strategies to practice the strategies (such as reciprocal questioning)</w:t>
            </w:r>
          </w:p>
          <w:p w:rsidR="00E31287" w:rsidRPr="00E31287" w:rsidRDefault="00E31287" w:rsidP="00E31287">
            <w:pPr>
              <w:numPr>
                <w:ilvl w:val="0"/>
                <w:numId w:val="2"/>
              </w:numPr>
              <w:spacing w:after="0" w:line="240" w:lineRule="auto"/>
              <w:ind w:left="120"/>
              <w:textAlignment w:val="top"/>
              <w:rPr>
                <w:rFonts w:ascii="Times New Roman" w:eastAsia="Times New Roman" w:hAnsi="Times New Roman" w:cs="Times New Roman"/>
                <w:sz w:val="24"/>
                <w:szCs w:val="24"/>
                <w:lang w:eastAsia="en-GB"/>
              </w:rPr>
            </w:pPr>
            <w:r w:rsidRPr="00E31287">
              <w:rPr>
                <w:rFonts w:ascii="Calibri" w:eastAsia="Times New Roman" w:hAnsi="Calibri" w:cs="Calibri"/>
                <w:sz w:val="24"/>
                <w:szCs w:val="24"/>
                <w:bdr w:val="none" w:sz="0" w:space="0" w:color="auto" w:frame="1"/>
                <w:lang w:eastAsia="en-GB"/>
              </w:rPr>
              <w:t>explicit teaching and instruction of strategies</w:t>
            </w:r>
          </w:p>
          <w:p w:rsidR="00E31287" w:rsidRPr="00E31287" w:rsidRDefault="00E31287" w:rsidP="00E31287">
            <w:pPr>
              <w:numPr>
                <w:ilvl w:val="0"/>
                <w:numId w:val="2"/>
              </w:numPr>
              <w:spacing w:after="0" w:line="240" w:lineRule="auto"/>
              <w:ind w:left="120"/>
              <w:textAlignment w:val="top"/>
              <w:rPr>
                <w:rFonts w:ascii="Times New Roman" w:eastAsia="Times New Roman" w:hAnsi="Times New Roman" w:cs="Times New Roman"/>
                <w:sz w:val="24"/>
                <w:szCs w:val="24"/>
                <w:lang w:eastAsia="en-GB"/>
              </w:rPr>
            </w:pPr>
            <w:r w:rsidRPr="00E31287">
              <w:rPr>
                <w:rFonts w:ascii="Calibri" w:eastAsia="Times New Roman" w:hAnsi="Calibri" w:cs="Calibri"/>
                <w:sz w:val="24"/>
                <w:szCs w:val="24"/>
                <w:bdr w:val="none" w:sz="0" w:space="0" w:color="auto" w:frame="1"/>
                <w:lang w:eastAsia="en-GB"/>
              </w:rPr>
              <w:t>flexible grouping (who can support/buddy)</w:t>
            </w:r>
          </w:p>
          <w:p w:rsidR="00E31287" w:rsidRPr="00E31287" w:rsidRDefault="00E31287" w:rsidP="00E31287">
            <w:pPr>
              <w:numPr>
                <w:ilvl w:val="0"/>
                <w:numId w:val="2"/>
              </w:numPr>
              <w:spacing w:after="0" w:line="240" w:lineRule="auto"/>
              <w:ind w:left="120"/>
              <w:textAlignment w:val="top"/>
              <w:rPr>
                <w:rFonts w:ascii="Times New Roman" w:eastAsia="Times New Roman" w:hAnsi="Times New Roman" w:cs="Times New Roman"/>
                <w:sz w:val="24"/>
                <w:szCs w:val="24"/>
                <w:lang w:eastAsia="en-GB"/>
              </w:rPr>
            </w:pPr>
            <w:r w:rsidRPr="00E31287">
              <w:rPr>
                <w:rFonts w:ascii="Calibri" w:eastAsia="Times New Roman" w:hAnsi="Calibri" w:cs="Calibri"/>
                <w:sz w:val="24"/>
                <w:szCs w:val="24"/>
                <w:bdr w:val="none" w:sz="0" w:space="0" w:color="auto" w:frame="1"/>
                <w:lang w:eastAsia="en-GB"/>
              </w:rPr>
              <w:t>Questioning prompts using phrases such as </w:t>
            </w:r>
            <w:r w:rsidRPr="00E31287">
              <w:rPr>
                <w:rFonts w:ascii="Calibri" w:eastAsia="Times New Roman" w:hAnsi="Calibri" w:cs="Calibri"/>
                <w:b/>
                <w:bCs/>
                <w:sz w:val="24"/>
                <w:szCs w:val="24"/>
                <w:bdr w:val="none" w:sz="0" w:space="0" w:color="auto" w:frame="1"/>
                <w:lang w:eastAsia="en-GB"/>
              </w:rPr>
              <w:t>“I see/I think/I wonder…”</w:t>
            </w:r>
          </w:p>
          <w:p w:rsidR="00E31287" w:rsidRPr="00E31287" w:rsidRDefault="00E31287" w:rsidP="00E31287">
            <w:pPr>
              <w:spacing w:after="0" w:line="240" w:lineRule="auto"/>
              <w:textAlignment w:val="top"/>
              <w:rPr>
                <w:rFonts w:ascii="Times New Roman" w:eastAsia="Times New Roman" w:hAnsi="Times New Roman" w:cs="Times New Roman"/>
                <w:sz w:val="24"/>
                <w:szCs w:val="24"/>
                <w:lang w:eastAsia="en-GB"/>
              </w:rPr>
            </w:pPr>
          </w:p>
        </w:tc>
      </w:tr>
    </w:tbl>
    <w:p w:rsidR="00E31287" w:rsidRPr="00E31287" w:rsidRDefault="00E31287">
      <w:pPr>
        <w:rPr>
          <w:sz w:val="32"/>
          <w:szCs w:val="32"/>
        </w:rPr>
      </w:pPr>
    </w:p>
    <w:p w:rsidR="00E31287" w:rsidRPr="00E31287" w:rsidRDefault="00E31287" w:rsidP="00E31287">
      <w:pPr>
        <w:shd w:val="clear" w:color="auto" w:fill="FFFFFF"/>
        <w:spacing w:after="0" w:line="240" w:lineRule="auto"/>
        <w:ind w:left="720"/>
        <w:textAlignment w:val="top"/>
        <w:rPr>
          <w:rFonts w:ascii="Arial" w:eastAsia="Times New Roman" w:hAnsi="Arial" w:cs="Arial"/>
          <w:color w:val="000000"/>
          <w:sz w:val="24"/>
          <w:szCs w:val="24"/>
          <w:lang w:eastAsia="en-GB"/>
        </w:rPr>
      </w:pPr>
      <w:r w:rsidRPr="00E31287">
        <w:rPr>
          <w:rFonts w:ascii="Calibri" w:eastAsia="Times New Roman" w:hAnsi="Calibri" w:cs="Calibri"/>
          <w:b/>
          <w:bCs/>
          <w:color w:val="385623"/>
          <w:sz w:val="36"/>
          <w:szCs w:val="36"/>
          <w:bdr w:val="none" w:sz="0" w:space="0" w:color="auto" w:frame="1"/>
          <w:lang w:eastAsia="en-GB"/>
        </w:rPr>
        <w:t>Phonics Interventions</w:t>
      </w:r>
    </w:p>
    <w:p w:rsidR="00E31287" w:rsidRPr="00E31287" w:rsidRDefault="00E31287" w:rsidP="00E31287">
      <w:pPr>
        <w:shd w:val="clear" w:color="auto" w:fill="FFFFFF"/>
        <w:spacing w:after="0" w:line="240" w:lineRule="auto"/>
        <w:ind w:left="720"/>
        <w:jc w:val="center"/>
        <w:textAlignment w:val="top"/>
        <w:rPr>
          <w:rFonts w:ascii="Arial" w:eastAsia="Times New Roman" w:hAnsi="Arial" w:cs="Arial"/>
          <w:color w:val="000000"/>
          <w:sz w:val="24"/>
          <w:szCs w:val="24"/>
          <w:lang w:eastAsia="en-GB"/>
        </w:rPr>
      </w:pPr>
      <w:r w:rsidRPr="00E31287">
        <w:rPr>
          <w:rFonts w:ascii="Arial" w:eastAsia="Times New Roman" w:hAnsi="Arial" w:cs="Arial"/>
          <w:color w:val="000000"/>
          <w:sz w:val="24"/>
          <w:szCs w:val="24"/>
          <w:lang w:eastAsia="en-GB"/>
        </w:rPr>
        <w:t> </w:t>
      </w:r>
    </w:p>
    <w:p w:rsidR="0083648D" w:rsidRDefault="00E31287" w:rsidP="0083648D">
      <w:pPr>
        <w:shd w:val="clear" w:color="auto" w:fill="FFFFFF"/>
        <w:spacing w:after="0" w:line="240" w:lineRule="auto"/>
        <w:textAlignment w:val="top"/>
        <w:rPr>
          <w:rFonts w:ascii="Calibri" w:eastAsia="Times New Roman" w:hAnsi="Calibri" w:cs="Calibri"/>
          <w:color w:val="000000"/>
          <w:sz w:val="24"/>
          <w:szCs w:val="24"/>
          <w:bdr w:val="none" w:sz="0" w:space="0" w:color="auto" w:frame="1"/>
          <w:lang w:eastAsia="en-GB"/>
        </w:rPr>
      </w:pPr>
      <w:r w:rsidRPr="0083648D">
        <w:rPr>
          <w:rFonts w:ascii="Calibri" w:eastAsia="Times New Roman" w:hAnsi="Calibri" w:cs="Calibri"/>
          <w:color w:val="000000"/>
          <w:sz w:val="24"/>
          <w:szCs w:val="24"/>
          <w:bdr w:val="none" w:sz="0" w:space="0" w:color="auto" w:frame="1"/>
          <w:lang w:eastAsia="en-GB"/>
        </w:rPr>
        <w:t xml:space="preserve">Phonics teaching can be embedded throughout the school day using the </w:t>
      </w:r>
      <w:proofErr w:type="gramStart"/>
      <w:r w:rsidRPr="0083648D">
        <w:rPr>
          <w:rFonts w:ascii="Calibri" w:eastAsia="Times New Roman" w:hAnsi="Calibri" w:cs="Calibri"/>
          <w:color w:val="000000"/>
          <w:sz w:val="24"/>
          <w:szCs w:val="24"/>
          <w:bdr w:val="none" w:sz="0" w:space="0" w:color="auto" w:frame="1"/>
          <w:lang w:eastAsia="en-GB"/>
        </w:rPr>
        <w:t>following</w:t>
      </w:r>
      <w:r w:rsidR="0083648D" w:rsidRPr="0083648D">
        <w:rPr>
          <w:rFonts w:ascii="Calibri" w:eastAsia="Times New Roman" w:hAnsi="Calibri" w:cs="Calibri"/>
          <w:color w:val="000000"/>
          <w:sz w:val="24"/>
          <w:szCs w:val="24"/>
          <w:bdr w:val="none" w:sz="0" w:space="0" w:color="auto" w:frame="1"/>
          <w:lang w:eastAsia="en-GB"/>
        </w:rPr>
        <w:t>:-</w:t>
      </w:r>
      <w:proofErr w:type="gramEnd"/>
      <w:r w:rsidRPr="0083648D">
        <w:rPr>
          <w:rFonts w:ascii="Calibri" w:eastAsia="Times New Roman" w:hAnsi="Calibri" w:cs="Calibri"/>
          <w:color w:val="000000"/>
          <w:sz w:val="24"/>
          <w:szCs w:val="24"/>
          <w:bdr w:val="none" w:sz="0" w:space="0" w:color="auto" w:frame="1"/>
          <w:lang w:eastAsia="en-GB"/>
        </w:rPr>
        <w:t xml:space="preserve"> </w:t>
      </w:r>
    </w:p>
    <w:p w:rsidR="0083648D" w:rsidRDefault="0083648D" w:rsidP="0083648D">
      <w:pPr>
        <w:shd w:val="clear" w:color="auto" w:fill="FFFFFF"/>
        <w:spacing w:after="0" w:line="240" w:lineRule="auto"/>
        <w:textAlignment w:val="top"/>
        <w:rPr>
          <w:rFonts w:ascii="Calibri" w:eastAsia="Times New Roman" w:hAnsi="Calibri" w:cs="Calibri"/>
          <w:color w:val="000000"/>
          <w:sz w:val="24"/>
          <w:szCs w:val="24"/>
          <w:bdr w:val="none" w:sz="0" w:space="0" w:color="auto" w:frame="1"/>
          <w:lang w:eastAsia="en-GB"/>
        </w:rPr>
      </w:pPr>
    </w:p>
    <w:p w:rsidR="00E31287" w:rsidRPr="0083648D" w:rsidRDefault="00E31287" w:rsidP="0083648D">
      <w:pPr>
        <w:pStyle w:val="ListParagraph"/>
        <w:numPr>
          <w:ilvl w:val="0"/>
          <w:numId w:val="6"/>
        </w:numPr>
        <w:shd w:val="clear" w:color="auto" w:fill="FFFFFF"/>
        <w:spacing w:after="0" w:line="240" w:lineRule="auto"/>
        <w:textAlignment w:val="top"/>
        <w:rPr>
          <w:rFonts w:ascii="Calibri" w:eastAsia="Times New Roman" w:hAnsi="Calibri" w:cs="Calibri"/>
          <w:color w:val="000000"/>
          <w:sz w:val="24"/>
          <w:szCs w:val="24"/>
          <w:bdr w:val="none" w:sz="0" w:space="0" w:color="auto" w:frame="1"/>
          <w:lang w:eastAsia="en-GB"/>
        </w:rPr>
      </w:pPr>
      <w:r w:rsidRPr="0083648D">
        <w:rPr>
          <w:rFonts w:ascii="Calibri" w:eastAsia="Times New Roman" w:hAnsi="Calibri" w:cs="Calibri"/>
          <w:color w:val="000000"/>
          <w:sz w:val="24"/>
          <w:szCs w:val="24"/>
          <w:bdr w:val="none" w:sz="0" w:space="0" w:color="auto" w:frame="1"/>
          <w:lang w:eastAsia="en-GB"/>
        </w:rPr>
        <w:t>Frequently refer back to the day’s GPC on the frieze/learning wall</w:t>
      </w:r>
    </w:p>
    <w:p w:rsidR="00E31287" w:rsidRPr="0083648D" w:rsidRDefault="00E31287" w:rsidP="0083648D">
      <w:pPr>
        <w:pStyle w:val="ListParagraph"/>
        <w:numPr>
          <w:ilvl w:val="0"/>
          <w:numId w:val="6"/>
        </w:numPr>
        <w:spacing w:after="0" w:line="240" w:lineRule="auto"/>
        <w:textAlignment w:val="top"/>
        <w:rPr>
          <w:rFonts w:ascii="Arial" w:eastAsia="Times New Roman" w:hAnsi="Arial" w:cs="Arial"/>
          <w:color w:val="000000"/>
          <w:sz w:val="24"/>
          <w:szCs w:val="24"/>
          <w:lang w:eastAsia="en-GB"/>
        </w:rPr>
      </w:pPr>
      <w:r w:rsidRPr="0083648D">
        <w:rPr>
          <w:rFonts w:ascii="Calibri" w:eastAsia="Times New Roman" w:hAnsi="Calibri" w:cs="Calibri"/>
          <w:color w:val="000000"/>
          <w:sz w:val="24"/>
          <w:szCs w:val="24"/>
          <w:bdr w:val="none" w:sz="0" w:space="0" w:color="auto" w:frame="1"/>
          <w:lang w:eastAsia="en-GB"/>
        </w:rPr>
        <w:t>Talk to children in sound talk (for non-blenders) e.g. “Where is your c-oat-t?”</w:t>
      </w:r>
    </w:p>
    <w:p w:rsidR="0083648D" w:rsidRPr="0083648D" w:rsidRDefault="0083648D" w:rsidP="00E31287">
      <w:pPr>
        <w:numPr>
          <w:ilvl w:val="0"/>
          <w:numId w:val="3"/>
        </w:numPr>
        <w:spacing w:after="0" w:line="240" w:lineRule="auto"/>
        <w:ind w:left="840"/>
        <w:textAlignment w:val="top"/>
        <w:rPr>
          <w:rFonts w:ascii="Arial" w:eastAsia="Times New Roman" w:hAnsi="Arial" w:cs="Arial"/>
          <w:color w:val="000000"/>
          <w:sz w:val="24"/>
          <w:szCs w:val="24"/>
          <w:lang w:eastAsia="en-GB"/>
        </w:rPr>
      </w:pPr>
      <w:r>
        <w:rPr>
          <w:rFonts w:ascii="Calibri" w:eastAsia="Times New Roman" w:hAnsi="Calibri" w:cs="Calibri"/>
          <w:color w:val="000000"/>
          <w:sz w:val="24"/>
          <w:szCs w:val="24"/>
          <w:bdr w:val="none" w:sz="0" w:space="0" w:color="auto" w:frame="1"/>
          <w:lang w:eastAsia="en-GB"/>
        </w:rPr>
        <w:lastRenderedPageBreak/>
        <w:t xml:space="preserve">Making the most of every learning opportunities </w:t>
      </w:r>
      <w:proofErr w:type="spellStart"/>
      <w:r>
        <w:rPr>
          <w:rFonts w:ascii="Calibri" w:eastAsia="Times New Roman" w:hAnsi="Calibri" w:cs="Calibri"/>
          <w:color w:val="000000"/>
          <w:sz w:val="24"/>
          <w:szCs w:val="24"/>
          <w:bdr w:val="none" w:sz="0" w:space="0" w:color="auto" w:frame="1"/>
          <w:lang w:eastAsia="en-GB"/>
        </w:rPr>
        <w:t>i.e</w:t>
      </w:r>
      <w:proofErr w:type="spellEnd"/>
      <w:r>
        <w:rPr>
          <w:rFonts w:ascii="Calibri" w:eastAsia="Times New Roman" w:hAnsi="Calibri" w:cs="Calibri"/>
          <w:color w:val="000000"/>
          <w:sz w:val="24"/>
          <w:szCs w:val="24"/>
          <w:bdr w:val="none" w:sz="0" w:space="0" w:color="auto" w:frame="1"/>
          <w:lang w:eastAsia="en-GB"/>
        </w:rPr>
        <w:t xml:space="preserve"> when lining up-hold up flash cards, tricky words, sound talk instructions etc</w:t>
      </w:r>
    </w:p>
    <w:p w:rsidR="00E31287" w:rsidRPr="00E31287" w:rsidRDefault="00E31287" w:rsidP="0083648D">
      <w:pPr>
        <w:spacing w:after="0" w:line="240" w:lineRule="auto"/>
        <w:ind w:left="840"/>
        <w:textAlignment w:val="top"/>
        <w:rPr>
          <w:rFonts w:ascii="Arial" w:eastAsia="Times New Roman" w:hAnsi="Arial" w:cs="Arial"/>
          <w:color w:val="000000"/>
          <w:sz w:val="24"/>
          <w:szCs w:val="24"/>
          <w:lang w:eastAsia="en-GB"/>
        </w:rPr>
      </w:pPr>
      <w:r w:rsidRPr="00E31287">
        <w:rPr>
          <w:rFonts w:ascii="Arial" w:eastAsia="Times New Roman" w:hAnsi="Arial" w:cs="Arial"/>
          <w:color w:val="000000"/>
          <w:sz w:val="24"/>
          <w:szCs w:val="24"/>
          <w:lang w:eastAsia="en-GB"/>
        </w:rPr>
        <w:t> </w:t>
      </w:r>
    </w:p>
    <w:p w:rsidR="0083648D" w:rsidRDefault="00E31287" w:rsidP="00E31287">
      <w:pPr>
        <w:shd w:val="clear" w:color="auto" w:fill="FFFFFF"/>
        <w:spacing w:after="0" w:line="240" w:lineRule="auto"/>
        <w:textAlignment w:val="top"/>
        <w:rPr>
          <w:rFonts w:ascii="Calibri" w:eastAsia="Times New Roman" w:hAnsi="Calibri" w:cs="Calibri"/>
          <w:color w:val="000000"/>
          <w:sz w:val="24"/>
          <w:szCs w:val="24"/>
          <w:bdr w:val="none" w:sz="0" w:space="0" w:color="auto" w:frame="1"/>
          <w:lang w:eastAsia="en-GB"/>
        </w:rPr>
      </w:pPr>
      <w:r w:rsidRPr="00E31287">
        <w:rPr>
          <w:rFonts w:ascii="Calibri" w:eastAsia="Times New Roman" w:hAnsi="Calibri" w:cs="Calibri"/>
          <w:color w:val="000000"/>
          <w:sz w:val="24"/>
          <w:szCs w:val="24"/>
          <w:bdr w:val="none" w:sz="0" w:space="0" w:color="auto" w:frame="1"/>
          <w:lang w:eastAsia="en-GB"/>
        </w:rPr>
        <w:t xml:space="preserve">However, some children may require additional support in order to keep up with the pace of the phonics programme.  </w:t>
      </w:r>
      <w:r w:rsidR="0083648D">
        <w:rPr>
          <w:rFonts w:ascii="Calibri" w:eastAsia="Times New Roman" w:hAnsi="Calibri" w:cs="Calibri"/>
          <w:color w:val="000000"/>
          <w:sz w:val="24"/>
          <w:szCs w:val="24"/>
          <w:bdr w:val="none" w:sz="0" w:space="0" w:color="auto" w:frame="1"/>
          <w:lang w:eastAsia="en-GB"/>
        </w:rPr>
        <w:t xml:space="preserve">We provide a bespoke Little </w:t>
      </w:r>
      <w:proofErr w:type="spellStart"/>
      <w:r w:rsidR="0083648D">
        <w:rPr>
          <w:rFonts w:ascii="Calibri" w:eastAsia="Times New Roman" w:hAnsi="Calibri" w:cs="Calibri"/>
          <w:color w:val="000000"/>
          <w:sz w:val="24"/>
          <w:szCs w:val="24"/>
          <w:bdr w:val="none" w:sz="0" w:space="0" w:color="auto" w:frame="1"/>
          <w:lang w:eastAsia="en-GB"/>
        </w:rPr>
        <w:t>Wandle</w:t>
      </w:r>
      <w:proofErr w:type="spellEnd"/>
      <w:r w:rsidR="0083648D">
        <w:rPr>
          <w:rFonts w:ascii="Calibri" w:eastAsia="Times New Roman" w:hAnsi="Calibri" w:cs="Calibri"/>
          <w:color w:val="000000"/>
          <w:sz w:val="24"/>
          <w:szCs w:val="24"/>
          <w:bdr w:val="none" w:sz="0" w:space="0" w:color="auto" w:frame="1"/>
          <w:lang w:eastAsia="en-GB"/>
        </w:rPr>
        <w:t xml:space="preserve"> intervention where trained teaching assistants deliver the programme daily based on the heat map analysis provided to them. </w:t>
      </w:r>
    </w:p>
    <w:p w:rsidR="00E31287" w:rsidRDefault="00E31287" w:rsidP="00E31287">
      <w:pPr>
        <w:shd w:val="clear" w:color="auto" w:fill="FFFFFF"/>
        <w:spacing w:after="0" w:line="240" w:lineRule="auto"/>
        <w:textAlignment w:val="top"/>
        <w:rPr>
          <w:rFonts w:ascii="Arial" w:eastAsia="Times New Roman" w:hAnsi="Arial" w:cs="Arial"/>
          <w:color w:val="000000"/>
          <w:sz w:val="24"/>
          <w:szCs w:val="24"/>
          <w:lang w:eastAsia="en-GB"/>
        </w:rPr>
      </w:pPr>
      <w:r w:rsidRPr="00E31287">
        <w:rPr>
          <w:rFonts w:ascii="Arial" w:eastAsia="Times New Roman" w:hAnsi="Arial" w:cs="Arial"/>
          <w:color w:val="000000"/>
          <w:sz w:val="24"/>
          <w:szCs w:val="24"/>
          <w:lang w:eastAsia="en-GB"/>
        </w:rPr>
        <w:t> </w:t>
      </w:r>
    </w:p>
    <w:p w:rsidR="0083648D" w:rsidRPr="0083648D" w:rsidRDefault="0083648D" w:rsidP="00E31287">
      <w:pPr>
        <w:shd w:val="clear" w:color="auto" w:fill="FFFFFF"/>
        <w:spacing w:after="0" w:line="240" w:lineRule="auto"/>
        <w:textAlignment w:val="top"/>
        <w:rPr>
          <w:rFonts w:eastAsia="Times New Roman" w:cstheme="minorHAnsi"/>
          <w:color w:val="000000"/>
          <w:sz w:val="24"/>
          <w:szCs w:val="24"/>
          <w:lang w:eastAsia="en-GB"/>
        </w:rPr>
      </w:pPr>
      <w:r w:rsidRPr="0083648D">
        <w:rPr>
          <w:rFonts w:eastAsia="Times New Roman" w:cstheme="minorHAnsi"/>
          <w:color w:val="000000"/>
          <w:sz w:val="24"/>
          <w:szCs w:val="24"/>
          <w:lang w:eastAsia="en-GB"/>
        </w:rPr>
        <w:t xml:space="preserve">Children in EYFS/KS1 take part in 3 x guided reading sessions on a weekly basis. </w:t>
      </w:r>
    </w:p>
    <w:p w:rsidR="0083648D" w:rsidRDefault="0083648D" w:rsidP="00E31287">
      <w:pPr>
        <w:shd w:val="clear" w:color="auto" w:fill="FFFFFF"/>
        <w:spacing w:after="0" w:line="240" w:lineRule="auto"/>
        <w:textAlignment w:val="top"/>
        <w:rPr>
          <w:rFonts w:ascii="Arial" w:eastAsia="Times New Roman" w:hAnsi="Arial" w:cs="Arial"/>
          <w:color w:val="000000"/>
          <w:sz w:val="24"/>
          <w:szCs w:val="24"/>
          <w:lang w:eastAsia="en-GB"/>
        </w:rPr>
      </w:pPr>
    </w:p>
    <w:p w:rsidR="006B61AB" w:rsidRDefault="00E31287" w:rsidP="0083648D">
      <w:pPr>
        <w:shd w:val="clear" w:color="auto" w:fill="FFFFFF"/>
        <w:spacing w:after="0" w:line="240" w:lineRule="auto"/>
        <w:textAlignment w:val="top"/>
        <w:rPr>
          <w:rFonts w:ascii="Calibri" w:eastAsia="Times New Roman" w:hAnsi="Calibri" w:cs="Calibri"/>
          <w:color w:val="000000"/>
          <w:sz w:val="24"/>
          <w:szCs w:val="24"/>
          <w:bdr w:val="none" w:sz="0" w:space="0" w:color="auto" w:frame="1"/>
          <w:lang w:eastAsia="en-GB"/>
        </w:rPr>
      </w:pPr>
      <w:r w:rsidRPr="00E31287">
        <w:rPr>
          <w:rFonts w:ascii="Calibri" w:eastAsia="Times New Roman" w:hAnsi="Calibri" w:cs="Calibri"/>
          <w:color w:val="000000"/>
          <w:sz w:val="24"/>
          <w:szCs w:val="24"/>
          <w:bdr w:val="none" w:sz="0" w:space="0" w:color="auto" w:frame="1"/>
          <w:lang w:eastAsia="en-GB"/>
        </w:rPr>
        <w:t>Children who are working at the bottom 20% receive reading with the class teacher 3 times a week</w:t>
      </w:r>
      <w:r w:rsidR="006B61AB">
        <w:rPr>
          <w:rFonts w:ascii="Calibri" w:eastAsia="Times New Roman" w:hAnsi="Calibri" w:cs="Calibri"/>
          <w:color w:val="000000"/>
          <w:sz w:val="24"/>
          <w:szCs w:val="24"/>
          <w:bdr w:val="none" w:sz="0" w:space="0" w:color="auto" w:frame="1"/>
          <w:lang w:eastAsia="en-GB"/>
        </w:rPr>
        <w:t>.</w:t>
      </w:r>
    </w:p>
    <w:p w:rsidR="0083648D" w:rsidRDefault="00E31287" w:rsidP="0083648D">
      <w:pPr>
        <w:shd w:val="clear" w:color="auto" w:fill="FFFFFF"/>
        <w:spacing w:after="0" w:line="240" w:lineRule="auto"/>
        <w:textAlignment w:val="top"/>
        <w:rPr>
          <w:rFonts w:ascii="Calibri" w:eastAsia="Times New Roman" w:hAnsi="Calibri" w:cs="Calibri"/>
          <w:color w:val="000000"/>
          <w:sz w:val="24"/>
          <w:szCs w:val="24"/>
          <w:bdr w:val="none" w:sz="0" w:space="0" w:color="auto" w:frame="1"/>
          <w:lang w:eastAsia="en-GB"/>
        </w:rPr>
      </w:pPr>
      <w:r w:rsidRPr="00E31287">
        <w:rPr>
          <w:rFonts w:ascii="Calibri" w:eastAsia="Times New Roman" w:hAnsi="Calibri" w:cs="Calibri"/>
          <w:color w:val="000000"/>
          <w:sz w:val="24"/>
          <w:szCs w:val="24"/>
          <w:bdr w:val="none" w:sz="0" w:space="0" w:color="auto" w:frame="1"/>
          <w:lang w:eastAsia="en-GB"/>
        </w:rPr>
        <w:t xml:space="preserve">Children with multiple gaps </w:t>
      </w:r>
      <w:r w:rsidR="0083648D">
        <w:rPr>
          <w:rFonts w:ascii="Calibri" w:eastAsia="Times New Roman" w:hAnsi="Calibri" w:cs="Calibri"/>
          <w:color w:val="000000"/>
          <w:sz w:val="24"/>
          <w:szCs w:val="24"/>
          <w:bdr w:val="none" w:sz="0" w:space="0" w:color="auto" w:frame="1"/>
          <w:lang w:eastAsia="en-GB"/>
        </w:rPr>
        <w:t xml:space="preserve">are </w:t>
      </w:r>
      <w:r w:rsidRPr="00E31287">
        <w:rPr>
          <w:rFonts w:ascii="Calibri" w:eastAsia="Times New Roman" w:hAnsi="Calibri" w:cs="Calibri"/>
          <w:color w:val="000000"/>
          <w:sz w:val="24"/>
          <w:szCs w:val="24"/>
          <w:bdr w:val="none" w:sz="0" w:space="0" w:color="auto" w:frame="1"/>
          <w:lang w:eastAsia="en-GB"/>
        </w:rPr>
        <w:t>targeted</w:t>
      </w:r>
      <w:r w:rsidR="0083648D">
        <w:rPr>
          <w:rFonts w:ascii="Calibri" w:eastAsia="Times New Roman" w:hAnsi="Calibri" w:cs="Calibri"/>
          <w:color w:val="000000"/>
          <w:sz w:val="24"/>
          <w:szCs w:val="24"/>
          <w:bdr w:val="none" w:sz="0" w:space="0" w:color="auto" w:frame="1"/>
          <w:lang w:eastAsia="en-GB"/>
        </w:rPr>
        <w:t xml:space="preserve"> to take part in the keep up </w:t>
      </w:r>
      <w:r w:rsidR="006B61AB">
        <w:rPr>
          <w:rFonts w:ascii="Calibri" w:eastAsia="Times New Roman" w:hAnsi="Calibri" w:cs="Calibri"/>
          <w:color w:val="000000"/>
          <w:sz w:val="24"/>
          <w:szCs w:val="24"/>
          <w:bdr w:val="none" w:sz="0" w:space="0" w:color="auto" w:frame="1"/>
          <w:lang w:eastAsia="en-GB"/>
        </w:rPr>
        <w:t>sessions.</w:t>
      </w:r>
    </w:p>
    <w:p w:rsidR="006B61AB" w:rsidRDefault="006B61AB" w:rsidP="0083648D">
      <w:pPr>
        <w:shd w:val="clear" w:color="auto" w:fill="FFFFFF"/>
        <w:spacing w:after="0" w:line="240" w:lineRule="auto"/>
        <w:textAlignment w:val="top"/>
        <w:rPr>
          <w:rFonts w:ascii="Calibri" w:eastAsia="Times New Roman" w:hAnsi="Calibri" w:cs="Calibri"/>
          <w:color w:val="000000"/>
          <w:sz w:val="24"/>
          <w:szCs w:val="24"/>
          <w:bdr w:val="none" w:sz="0" w:space="0" w:color="auto" w:frame="1"/>
          <w:lang w:eastAsia="en-GB"/>
        </w:rPr>
      </w:pPr>
    </w:p>
    <w:p w:rsidR="006B61AB" w:rsidRPr="006B61AB" w:rsidRDefault="006B61AB" w:rsidP="006B61AB">
      <w:pPr>
        <w:shd w:val="clear" w:color="auto" w:fill="FFFFFF"/>
        <w:spacing w:after="0" w:line="240" w:lineRule="auto"/>
        <w:textAlignment w:val="top"/>
        <w:rPr>
          <w:rFonts w:ascii="Arial" w:eastAsia="Times New Roman" w:hAnsi="Arial" w:cs="Arial"/>
          <w:color w:val="000000"/>
          <w:sz w:val="24"/>
          <w:szCs w:val="24"/>
          <w:lang w:eastAsia="en-GB"/>
        </w:rPr>
      </w:pPr>
      <w:r w:rsidRPr="006B61AB">
        <w:rPr>
          <w:rFonts w:ascii="Calibri" w:eastAsia="Times New Roman" w:hAnsi="Calibri" w:cs="Calibri"/>
          <w:b/>
          <w:bCs/>
          <w:color w:val="000000"/>
          <w:sz w:val="24"/>
          <w:szCs w:val="24"/>
          <w:bdr w:val="none" w:sz="0" w:space="0" w:color="auto" w:frame="1"/>
          <w:lang w:eastAsia="en-GB"/>
        </w:rPr>
        <w:t>Reception Responsibilities:</w:t>
      </w:r>
    </w:p>
    <w:p w:rsidR="006B61AB" w:rsidRPr="006B61AB" w:rsidRDefault="006B61AB" w:rsidP="006B61AB">
      <w:pPr>
        <w:numPr>
          <w:ilvl w:val="0"/>
          <w:numId w:val="7"/>
        </w:numPr>
        <w:spacing w:after="0" w:line="240" w:lineRule="auto"/>
        <w:ind w:left="840"/>
        <w:textAlignment w:val="top"/>
        <w:rPr>
          <w:rFonts w:ascii="Arial" w:eastAsia="Times New Roman" w:hAnsi="Arial" w:cs="Arial"/>
          <w:color w:val="000000"/>
          <w:sz w:val="24"/>
          <w:szCs w:val="24"/>
          <w:lang w:eastAsia="en-GB"/>
        </w:rPr>
      </w:pPr>
      <w:r w:rsidRPr="006B61AB">
        <w:rPr>
          <w:rFonts w:ascii="Calibri" w:eastAsia="Times New Roman" w:hAnsi="Calibri" w:cs="Calibri"/>
          <w:color w:val="000000"/>
          <w:sz w:val="24"/>
          <w:szCs w:val="24"/>
          <w:bdr w:val="none" w:sz="0" w:space="0" w:color="auto" w:frame="1"/>
          <w:lang w:eastAsia="en-GB"/>
        </w:rPr>
        <w:t>Class Teacher is responsible for reading with the lowest 20% 3x per week</w:t>
      </w:r>
    </w:p>
    <w:p w:rsidR="006B61AB" w:rsidRPr="006B61AB" w:rsidRDefault="006B61AB" w:rsidP="006B61AB">
      <w:pPr>
        <w:numPr>
          <w:ilvl w:val="0"/>
          <w:numId w:val="7"/>
        </w:numPr>
        <w:spacing w:after="0" w:line="240" w:lineRule="auto"/>
        <w:ind w:left="840"/>
        <w:textAlignment w:val="top"/>
        <w:rPr>
          <w:rFonts w:ascii="Arial" w:eastAsia="Times New Roman" w:hAnsi="Arial" w:cs="Arial"/>
          <w:color w:val="000000"/>
          <w:sz w:val="24"/>
          <w:szCs w:val="24"/>
          <w:lang w:eastAsia="en-GB"/>
        </w:rPr>
      </w:pPr>
      <w:r>
        <w:rPr>
          <w:rFonts w:ascii="Calibri" w:eastAsia="Times New Roman" w:hAnsi="Calibri" w:cs="Calibri"/>
          <w:color w:val="000000"/>
          <w:sz w:val="24"/>
          <w:szCs w:val="24"/>
          <w:bdr w:val="none" w:sz="0" w:space="0" w:color="auto" w:frame="1"/>
          <w:lang w:eastAsia="en-GB"/>
        </w:rPr>
        <w:t>Early reading lead</w:t>
      </w:r>
      <w:r w:rsidRPr="006B61AB">
        <w:rPr>
          <w:rFonts w:ascii="Calibri" w:eastAsia="Times New Roman" w:hAnsi="Calibri" w:cs="Calibri"/>
          <w:color w:val="000000"/>
          <w:sz w:val="24"/>
          <w:szCs w:val="24"/>
          <w:bdr w:val="none" w:sz="0" w:space="0" w:color="auto" w:frame="1"/>
          <w:lang w:eastAsia="en-GB"/>
        </w:rPr>
        <w:t xml:space="preserve"> is responsible for </w:t>
      </w:r>
      <w:r>
        <w:rPr>
          <w:rFonts w:ascii="Calibri" w:eastAsia="Times New Roman" w:hAnsi="Calibri" w:cs="Calibri"/>
          <w:color w:val="000000"/>
          <w:sz w:val="24"/>
          <w:szCs w:val="24"/>
          <w:bdr w:val="none" w:sz="0" w:space="0" w:color="auto" w:frame="1"/>
          <w:lang w:eastAsia="en-GB"/>
        </w:rPr>
        <w:t xml:space="preserve">providing the bespoke half termly </w:t>
      </w:r>
      <w:proofErr w:type="gramStart"/>
      <w:r>
        <w:rPr>
          <w:rFonts w:ascii="Calibri" w:eastAsia="Times New Roman" w:hAnsi="Calibri" w:cs="Calibri"/>
          <w:color w:val="000000"/>
          <w:sz w:val="24"/>
          <w:szCs w:val="24"/>
          <w:bdr w:val="none" w:sz="0" w:space="0" w:color="auto" w:frame="1"/>
          <w:lang w:eastAsia="en-GB"/>
        </w:rPr>
        <w:t>heat</w:t>
      </w:r>
      <w:proofErr w:type="gramEnd"/>
      <w:r>
        <w:rPr>
          <w:rFonts w:ascii="Calibri" w:eastAsia="Times New Roman" w:hAnsi="Calibri" w:cs="Calibri"/>
          <w:color w:val="000000"/>
          <w:sz w:val="24"/>
          <w:szCs w:val="24"/>
          <w:bdr w:val="none" w:sz="0" w:space="0" w:color="auto" w:frame="1"/>
          <w:lang w:eastAsia="en-GB"/>
        </w:rPr>
        <w:t xml:space="preserve"> maps.</w:t>
      </w:r>
    </w:p>
    <w:p w:rsidR="006B61AB" w:rsidRPr="006B61AB" w:rsidRDefault="006B61AB" w:rsidP="006B61AB">
      <w:pPr>
        <w:numPr>
          <w:ilvl w:val="0"/>
          <w:numId w:val="7"/>
        </w:numPr>
        <w:spacing w:after="0" w:line="240" w:lineRule="auto"/>
        <w:ind w:left="840"/>
        <w:textAlignment w:val="top"/>
        <w:rPr>
          <w:rFonts w:ascii="Arial" w:eastAsia="Times New Roman" w:hAnsi="Arial" w:cs="Arial"/>
          <w:color w:val="000000"/>
          <w:sz w:val="24"/>
          <w:szCs w:val="24"/>
          <w:lang w:eastAsia="en-GB"/>
        </w:rPr>
      </w:pPr>
      <w:r w:rsidRPr="006B61AB">
        <w:rPr>
          <w:rFonts w:ascii="Calibri" w:eastAsia="Times New Roman" w:hAnsi="Calibri" w:cs="Calibri"/>
          <w:color w:val="000000"/>
          <w:sz w:val="24"/>
          <w:szCs w:val="24"/>
          <w:bdr w:val="none" w:sz="0" w:space="0" w:color="auto" w:frame="1"/>
          <w:lang w:eastAsia="en-GB"/>
        </w:rPr>
        <w:t>Teaching Assistant is responsible for carrying out the</w:t>
      </w:r>
      <w:r>
        <w:rPr>
          <w:rFonts w:ascii="Calibri" w:eastAsia="Times New Roman" w:hAnsi="Calibri" w:cs="Calibri"/>
          <w:color w:val="000000"/>
          <w:sz w:val="24"/>
          <w:szCs w:val="24"/>
          <w:bdr w:val="none" w:sz="0" w:space="0" w:color="auto" w:frame="1"/>
          <w:lang w:eastAsia="en-GB"/>
        </w:rPr>
        <w:t xml:space="preserve"> keep up programme.</w:t>
      </w:r>
    </w:p>
    <w:p w:rsidR="006B61AB" w:rsidRPr="006B61AB" w:rsidRDefault="00966741" w:rsidP="006B61AB">
      <w:pPr>
        <w:numPr>
          <w:ilvl w:val="0"/>
          <w:numId w:val="7"/>
        </w:numPr>
        <w:spacing w:after="0" w:line="240" w:lineRule="auto"/>
        <w:ind w:left="840"/>
        <w:textAlignment w:val="top"/>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Class teacher responsible for daily interventions. </w:t>
      </w:r>
      <w:r w:rsidR="006B61AB" w:rsidRPr="006B61AB">
        <w:rPr>
          <w:rFonts w:ascii="Arial" w:eastAsia="Times New Roman" w:hAnsi="Arial" w:cs="Arial"/>
          <w:color w:val="000000"/>
          <w:sz w:val="24"/>
          <w:szCs w:val="24"/>
          <w:lang w:eastAsia="en-GB"/>
        </w:rPr>
        <w:t> </w:t>
      </w:r>
    </w:p>
    <w:p w:rsidR="006B61AB" w:rsidRPr="006B61AB" w:rsidRDefault="006B61AB" w:rsidP="006B61AB">
      <w:pPr>
        <w:shd w:val="clear" w:color="auto" w:fill="FFFFFF"/>
        <w:spacing w:after="0" w:line="240" w:lineRule="auto"/>
        <w:textAlignment w:val="top"/>
        <w:rPr>
          <w:rFonts w:ascii="Arial" w:eastAsia="Times New Roman" w:hAnsi="Arial" w:cs="Arial"/>
          <w:color w:val="000000"/>
          <w:sz w:val="24"/>
          <w:szCs w:val="24"/>
          <w:lang w:eastAsia="en-GB"/>
        </w:rPr>
      </w:pPr>
      <w:r w:rsidRPr="006B61AB">
        <w:rPr>
          <w:rFonts w:ascii="Calibri" w:eastAsia="Times New Roman" w:hAnsi="Calibri" w:cs="Calibri"/>
          <w:b/>
          <w:bCs/>
          <w:color w:val="000000"/>
          <w:sz w:val="24"/>
          <w:szCs w:val="24"/>
          <w:bdr w:val="none" w:sz="0" w:space="0" w:color="auto" w:frame="1"/>
          <w:lang w:eastAsia="en-GB"/>
        </w:rPr>
        <w:t>KS1 and KS2 responsibilities:</w:t>
      </w:r>
    </w:p>
    <w:p w:rsidR="006B61AB" w:rsidRPr="006B61AB" w:rsidRDefault="006B61AB" w:rsidP="006B61AB">
      <w:pPr>
        <w:numPr>
          <w:ilvl w:val="0"/>
          <w:numId w:val="8"/>
        </w:numPr>
        <w:spacing w:after="0" w:line="240" w:lineRule="auto"/>
        <w:ind w:left="480"/>
        <w:textAlignment w:val="top"/>
        <w:rPr>
          <w:rFonts w:eastAsia="Times New Roman" w:cstheme="minorHAnsi"/>
          <w:color w:val="000000"/>
          <w:sz w:val="24"/>
          <w:szCs w:val="24"/>
          <w:lang w:eastAsia="en-GB"/>
        </w:rPr>
      </w:pPr>
      <w:r w:rsidRPr="006B61AB">
        <w:rPr>
          <w:rFonts w:eastAsia="Times New Roman" w:cstheme="minorHAnsi"/>
          <w:color w:val="000000"/>
          <w:sz w:val="24"/>
          <w:szCs w:val="24"/>
          <w:bdr w:val="none" w:sz="0" w:space="0" w:color="auto" w:frame="1"/>
          <w:lang w:eastAsia="en-GB"/>
        </w:rPr>
        <w:t>Class Teacher is responsible for reading with the lowest 20% 3x per week</w:t>
      </w:r>
    </w:p>
    <w:p w:rsidR="006B61AB" w:rsidRPr="002F5016" w:rsidRDefault="006B61AB" w:rsidP="006B61AB">
      <w:pPr>
        <w:numPr>
          <w:ilvl w:val="0"/>
          <w:numId w:val="8"/>
        </w:numPr>
        <w:spacing w:after="0" w:line="240" w:lineRule="auto"/>
        <w:ind w:left="480"/>
        <w:textAlignment w:val="top"/>
        <w:rPr>
          <w:rFonts w:eastAsia="Times New Roman" w:cstheme="minorHAnsi"/>
          <w:color w:val="000000"/>
          <w:sz w:val="24"/>
          <w:szCs w:val="24"/>
          <w:lang w:eastAsia="en-GB"/>
        </w:rPr>
      </w:pPr>
      <w:r w:rsidRPr="006B61AB">
        <w:rPr>
          <w:rFonts w:eastAsia="Times New Roman" w:cstheme="minorHAnsi"/>
          <w:color w:val="000000"/>
          <w:sz w:val="24"/>
          <w:szCs w:val="24"/>
          <w:bdr w:val="none" w:sz="0" w:space="0" w:color="auto" w:frame="1"/>
          <w:lang w:eastAsia="en-GB"/>
        </w:rPr>
        <w:t xml:space="preserve">Class Teacher is responsible for setting up the ‘Weekly </w:t>
      </w:r>
      <w:proofErr w:type="gramStart"/>
      <w:r w:rsidR="00540C73" w:rsidRPr="002F5016">
        <w:rPr>
          <w:rFonts w:eastAsia="Times New Roman" w:cstheme="minorHAnsi"/>
          <w:color w:val="000000"/>
          <w:sz w:val="24"/>
          <w:szCs w:val="24"/>
          <w:bdr w:val="none" w:sz="0" w:space="0" w:color="auto" w:frame="1"/>
          <w:lang w:eastAsia="en-GB"/>
        </w:rPr>
        <w:t>interventions’</w:t>
      </w:r>
      <w:proofErr w:type="gramEnd"/>
      <w:r w:rsidR="00540C73" w:rsidRPr="002F5016">
        <w:rPr>
          <w:rFonts w:eastAsia="Times New Roman" w:cstheme="minorHAnsi"/>
          <w:color w:val="000000"/>
          <w:sz w:val="24"/>
          <w:szCs w:val="24"/>
          <w:bdr w:val="none" w:sz="0" w:space="0" w:color="auto" w:frame="1"/>
          <w:lang w:eastAsia="en-GB"/>
        </w:rPr>
        <w:t>.</w:t>
      </w:r>
    </w:p>
    <w:p w:rsidR="002F5016" w:rsidRPr="002F5016" w:rsidRDefault="002F5016" w:rsidP="002F5016">
      <w:pPr>
        <w:spacing w:after="0" w:line="240" w:lineRule="auto"/>
        <w:textAlignment w:val="top"/>
        <w:rPr>
          <w:rFonts w:eastAsia="Times New Roman" w:cstheme="minorHAnsi"/>
          <w:color w:val="000000"/>
          <w:sz w:val="24"/>
          <w:szCs w:val="24"/>
          <w:lang w:eastAsia="en-GB"/>
        </w:rPr>
      </w:pPr>
    </w:p>
    <w:p w:rsidR="002F5016" w:rsidRPr="002F5016" w:rsidRDefault="002F5016" w:rsidP="002F5016">
      <w:pPr>
        <w:spacing w:after="0" w:line="240" w:lineRule="auto"/>
        <w:textAlignment w:val="top"/>
        <w:rPr>
          <w:rFonts w:eastAsia="Times New Roman" w:cstheme="minorHAnsi"/>
          <w:b/>
          <w:color w:val="000000"/>
          <w:sz w:val="24"/>
          <w:szCs w:val="24"/>
          <w:lang w:eastAsia="en-GB"/>
        </w:rPr>
      </w:pPr>
      <w:r w:rsidRPr="002F5016">
        <w:rPr>
          <w:rFonts w:eastAsia="Times New Roman" w:cstheme="minorHAnsi"/>
          <w:b/>
          <w:color w:val="000000"/>
          <w:sz w:val="24"/>
          <w:szCs w:val="24"/>
          <w:lang w:eastAsia="en-GB"/>
        </w:rPr>
        <w:t>Year 5/6 interventions:</w:t>
      </w:r>
    </w:p>
    <w:p w:rsidR="002F5016" w:rsidRPr="002F5016" w:rsidRDefault="002F5016" w:rsidP="002F5016">
      <w:pPr>
        <w:spacing w:after="0" w:line="240" w:lineRule="auto"/>
        <w:textAlignment w:val="top"/>
        <w:rPr>
          <w:rFonts w:eastAsia="Times New Roman" w:cstheme="minorHAnsi"/>
          <w:color w:val="000000"/>
          <w:sz w:val="24"/>
          <w:szCs w:val="24"/>
          <w:lang w:eastAsia="en-GB"/>
        </w:rPr>
      </w:pPr>
    </w:p>
    <w:p w:rsidR="002F5016" w:rsidRDefault="002F5016" w:rsidP="002F5016">
      <w:pPr>
        <w:spacing w:after="0" w:line="240" w:lineRule="auto"/>
        <w:textAlignment w:val="top"/>
        <w:rPr>
          <w:rFonts w:eastAsia="Times New Roman" w:cstheme="minorHAnsi"/>
          <w:color w:val="000000"/>
          <w:sz w:val="24"/>
          <w:szCs w:val="24"/>
          <w:lang w:eastAsia="en-GB"/>
        </w:rPr>
      </w:pPr>
      <w:r w:rsidRPr="002F5016">
        <w:rPr>
          <w:rFonts w:eastAsia="Times New Roman" w:cstheme="minorHAnsi"/>
          <w:color w:val="000000"/>
          <w:sz w:val="24"/>
          <w:szCs w:val="24"/>
          <w:lang w:eastAsia="en-GB"/>
        </w:rPr>
        <w:t xml:space="preserve">Fluency focus-same group of children once per week. 1hour lesson. Developing fluency and looking at vocab. Read the text -I read -you read- finish with questions about the text. The scheme is written for year 5/6 Charles Dickens research school. </w:t>
      </w:r>
    </w:p>
    <w:p w:rsidR="00D612FE" w:rsidRDefault="00D612FE" w:rsidP="002F5016">
      <w:pPr>
        <w:spacing w:after="0" w:line="240" w:lineRule="auto"/>
        <w:textAlignment w:val="top"/>
        <w:rPr>
          <w:rFonts w:eastAsia="Times New Roman" w:cstheme="minorHAnsi"/>
          <w:color w:val="000000"/>
          <w:sz w:val="24"/>
          <w:szCs w:val="24"/>
          <w:lang w:eastAsia="en-GB"/>
        </w:rPr>
      </w:pPr>
    </w:p>
    <w:p w:rsidR="00D612FE" w:rsidRPr="00D612FE" w:rsidRDefault="00D612FE" w:rsidP="002F5016">
      <w:pPr>
        <w:spacing w:after="0" w:line="240" w:lineRule="auto"/>
        <w:textAlignment w:val="top"/>
        <w:rPr>
          <w:rFonts w:eastAsia="Times New Roman" w:cstheme="minorHAnsi"/>
          <w:b/>
          <w:color w:val="000000"/>
          <w:sz w:val="24"/>
          <w:szCs w:val="24"/>
          <w:lang w:eastAsia="en-GB"/>
        </w:rPr>
      </w:pPr>
      <w:r w:rsidRPr="00D612FE">
        <w:rPr>
          <w:rFonts w:eastAsia="Times New Roman" w:cstheme="minorHAnsi"/>
          <w:b/>
          <w:color w:val="000000"/>
          <w:sz w:val="24"/>
          <w:szCs w:val="24"/>
          <w:lang w:eastAsia="en-GB"/>
        </w:rPr>
        <w:t xml:space="preserve">KS2 </w:t>
      </w:r>
    </w:p>
    <w:p w:rsidR="00D612FE" w:rsidRPr="006B61AB" w:rsidRDefault="00D612FE" w:rsidP="002F5016">
      <w:pPr>
        <w:spacing w:after="0" w:line="240" w:lineRule="auto"/>
        <w:textAlignment w:val="top"/>
        <w:rPr>
          <w:rFonts w:eastAsia="Times New Roman" w:cstheme="minorHAnsi"/>
          <w:color w:val="000000"/>
          <w:sz w:val="24"/>
          <w:szCs w:val="24"/>
          <w:lang w:eastAsia="en-GB"/>
        </w:rPr>
      </w:pPr>
      <w:r>
        <w:rPr>
          <w:rFonts w:eastAsia="Times New Roman" w:cstheme="minorHAnsi"/>
          <w:color w:val="000000"/>
          <w:sz w:val="24"/>
          <w:szCs w:val="24"/>
          <w:lang w:eastAsia="en-GB"/>
        </w:rPr>
        <w:t>Rapid catch up if they are still relying on phonics.</w:t>
      </w:r>
    </w:p>
    <w:p w:rsidR="006B61AB" w:rsidRDefault="006B61AB" w:rsidP="0083648D">
      <w:pPr>
        <w:shd w:val="clear" w:color="auto" w:fill="FFFFFF"/>
        <w:spacing w:after="0" w:line="240" w:lineRule="auto"/>
        <w:textAlignment w:val="top"/>
        <w:rPr>
          <w:rFonts w:ascii="Calibri" w:eastAsia="Times New Roman" w:hAnsi="Calibri" w:cs="Calibri"/>
          <w:color w:val="000000"/>
          <w:sz w:val="24"/>
          <w:szCs w:val="24"/>
          <w:bdr w:val="none" w:sz="0" w:space="0" w:color="auto" w:frame="1"/>
          <w:lang w:eastAsia="en-GB"/>
        </w:rPr>
      </w:pPr>
    </w:p>
    <w:p w:rsidR="00116449" w:rsidRDefault="00116449" w:rsidP="0083648D">
      <w:pPr>
        <w:shd w:val="clear" w:color="auto" w:fill="FFFFFF"/>
        <w:spacing w:after="0" w:line="240" w:lineRule="auto"/>
        <w:textAlignment w:val="top"/>
        <w:rPr>
          <w:rFonts w:ascii="Calibri" w:eastAsia="Times New Roman" w:hAnsi="Calibri" w:cs="Calibri"/>
          <w:color w:val="000000"/>
          <w:sz w:val="24"/>
          <w:szCs w:val="24"/>
          <w:bdr w:val="none" w:sz="0" w:space="0" w:color="auto" w:frame="1"/>
          <w:lang w:eastAsia="en-GB"/>
        </w:rPr>
      </w:pPr>
    </w:p>
    <w:p w:rsidR="0083648D" w:rsidRDefault="00D612FE" w:rsidP="0083648D">
      <w:pPr>
        <w:shd w:val="clear" w:color="auto" w:fill="FFFFFF"/>
        <w:spacing w:after="0" w:line="240" w:lineRule="auto"/>
        <w:textAlignment w:val="top"/>
        <w:rPr>
          <w:rFonts w:ascii="Calibri" w:eastAsia="Times New Roman" w:hAnsi="Calibri" w:cs="Calibri"/>
          <w:color w:val="000000"/>
          <w:sz w:val="24"/>
          <w:szCs w:val="24"/>
          <w:bdr w:val="none" w:sz="0" w:space="0" w:color="auto" w:frame="1"/>
          <w:lang w:eastAsia="en-GB"/>
        </w:rPr>
      </w:pPr>
      <w:r>
        <w:rPr>
          <w:rFonts w:ascii="Calibri" w:eastAsia="Times New Roman" w:hAnsi="Calibri" w:cs="Calibri"/>
          <w:color w:val="000000"/>
          <w:sz w:val="24"/>
          <w:szCs w:val="24"/>
          <w:bdr w:val="none" w:sz="0" w:space="0" w:color="auto" w:frame="1"/>
          <w:lang w:eastAsia="en-GB"/>
        </w:rPr>
        <w:t>KS2 -Assessment -Ordered NFER assessments -termly assessments.</w:t>
      </w:r>
    </w:p>
    <w:p w:rsidR="00E31287" w:rsidRDefault="00E31287">
      <w:pPr>
        <w:rPr>
          <w:sz w:val="36"/>
          <w:szCs w:val="36"/>
        </w:rPr>
      </w:pPr>
    </w:p>
    <w:p w:rsidR="00E31287" w:rsidRPr="00E31287" w:rsidRDefault="00E31287">
      <w:pPr>
        <w:rPr>
          <w:sz w:val="36"/>
          <w:szCs w:val="36"/>
        </w:rPr>
      </w:pPr>
    </w:p>
    <w:sectPr w:rsidR="00E31287" w:rsidRPr="00E312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02A6"/>
    <w:multiLevelType w:val="multilevel"/>
    <w:tmpl w:val="8C02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C78E1"/>
    <w:multiLevelType w:val="multilevel"/>
    <w:tmpl w:val="368C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C454F9"/>
    <w:multiLevelType w:val="multilevel"/>
    <w:tmpl w:val="56C2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6D0609"/>
    <w:multiLevelType w:val="multilevel"/>
    <w:tmpl w:val="7C8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822244"/>
    <w:multiLevelType w:val="hybridMultilevel"/>
    <w:tmpl w:val="82044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6418F"/>
    <w:multiLevelType w:val="multilevel"/>
    <w:tmpl w:val="74B4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24751A"/>
    <w:multiLevelType w:val="hybridMultilevel"/>
    <w:tmpl w:val="A74C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C432C8"/>
    <w:multiLevelType w:val="multilevel"/>
    <w:tmpl w:val="B452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5"/>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87"/>
    <w:rsid w:val="00116449"/>
    <w:rsid w:val="0015738A"/>
    <w:rsid w:val="002F5016"/>
    <w:rsid w:val="00417956"/>
    <w:rsid w:val="00540C73"/>
    <w:rsid w:val="0062523B"/>
    <w:rsid w:val="006B61AB"/>
    <w:rsid w:val="0083648D"/>
    <w:rsid w:val="00966741"/>
    <w:rsid w:val="00D612FE"/>
    <w:rsid w:val="00E31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DE9CC-8891-4615-86C8-A308A1CA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3128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128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312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1287"/>
    <w:rPr>
      <w:b/>
      <w:bCs/>
    </w:rPr>
  </w:style>
  <w:style w:type="paragraph" w:styleId="ListParagraph">
    <w:name w:val="List Paragraph"/>
    <w:basedOn w:val="Normal"/>
    <w:uiPriority w:val="34"/>
    <w:qFormat/>
    <w:rsid w:val="00836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7250">
      <w:bodyDiv w:val="1"/>
      <w:marLeft w:val="0"/>
      <w:marRight w:val="0"/>
      <w:marTop w:val="0"/>
      <w:marBottom w:val="0"/>
      <w:divBdr>
        <w:top w:val="none" w:sz="0" w:space="0" w:color="auto"/>
        <w:left w:val="none" w:sz="0" w:space="0" w:color="auto"/>
        <w:bottom w:val="none" w:sz="0" w:space="0" w:color="auto"/>
        <w:right w:val="none" w:sz="0" w:space="0" w:color="auto"/>
      </w:divBdr>
    </w:div>
    <w:div w:id="959528459">
      <w:bodyDiv w:val="1"/>
      <w:marLeft w:val="0"/>
      <w:marRight w:val="0"/>
      <w:marTop w:val="0"/>
      <w:marBottom w:val="0"/>
      <w:divBdr>
        <w:top w:val="none" w:sz="0" w:space="0" w:color="auto"/>
        <w:left w:val="none" w:sz="0" w:space="0" w:color="auto"/>
        <w:bottom w:val="none" w:sz="0" w:space="0" w:color="auto"/>
        <w:right w:val="none" w:sz="0" w:space="0" w:color="auto"/>
      </w:divBdr>
      <w:divsChild>
        <w:div w:id="727920645">
          <w:marLeft w:val="0"/>
          <w:marRight w:val="0"/>
          <w:marTop w:val="0"/>
          <w:marBottom w:val="0"/>
          <w:divBdr>
            <w:top w:val="none" w:sz="0" w:space="0" w:color="auto"/>
            <w:left w:val="none" w:sz="0" w:space="0" w:color="auto"/>
            <w:bottom w:val="none" w:sz="0" w:space="0" w:color="auto"/>
            <w:right w:val="none" w:sz="0" w:space="0" w:color="auto"/>
          </w:divBdr>
        </w:div>
      </w:divsChild>
    </w:div>
    <w:div w:id="17362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Rosewood Primary School</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Blackley</dc:creator>
  <cp:keywords/>
  <dc:description/>
  <cp:lastModifiedBy>Jenny Blackley</cp:lastModifiedBy>
  <cp:revision>2</cp:revision>
  <cp:lastPrinted>2024-11-14T10:25:00Z</cp:lastPrinted>
  <dcterms:created xsi:type="dcterms:W3CDTF">2025-05-21T10:03:00Z</dcterms:created>
  <dcterms:modified xsi:type="dcterms:W3CDTF">2025-05-21T10:03:00Z</dcterms:modified>
</cp:coreProperties>
</file>